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72DA9" w:rsidRPr="001820CD" w:rsidP="001820CD">
      <w:pPr>
        <w:spacing w:line="360" w:lineRule="auto"/>
        <w:jc w:val="center"/>
        <w:rPr>
          <w:rFonts w:ascii="宋体" w:eastAsia="宋体" w:hAnsi="宋体"/>
          <w:b/>
          <w:color w:val="FF0000"/>
          <w:sz w:val="28"/>
        </w:rPr>
      </w:pPr>
      <w:r w:rsidRPr="001820CD">
        <w:rPr>
          <w:rFonts w:ascii="宋体" w:eastAsia="宋体" w:hAnsi="宋体" w:hint="eastAsia"/>
          <w:b/>
          <w:color w:val="FF0000"/>
          <w:sz w:val="28"/>
        </w:rPr>
        <w:t>课题1　常见的酸和碱</w:t>
      </w: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基础闯关全练</w:t>
      </w: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1.实验室中一瓶浓硫酸敞口放置一定时间,下列四幅图,能正确反映其变化关系的是(　　)</w:t>
      </w:r>
    </w:p>
    <w:p w:rsidR="00217B68" w:rsidRPr="001820CD" w:rsidP="001820CD">
      <w:pPr>
        <w:spacing w:line="360" w:lineRule="auto"/>
        <w:jc w:val="center"/>
        <w:rPr>
          <w:rFonts w:ascii="宋体" w:eastAsia="宋体" w:hAnsi="宋体"/>
          <w:sz w:val="21"/>
          <w:szCs w:val="21"/>
        </w:rPr>
      </w:pPr>
      <w:r w:rsidRPr="001820CD">
        <w:rPr>
          <w:rFonts w:ascii="宋体" w:eastAsia="宋体" w:hAnsi="宋体"/>
          <w:noProof/>
          <w:sz w:val="21"/>
          <w:szCs w:val="21"/>
        </w:rPr>
        <w:drawing>
          <wp:inline distT="0" distB="0" distL="0" distR="0">
            <wp:extent cx="2085120" cy="829440"/>
            <wp:effectExtent l="0" t="0" r="0" b="0"/>
            <wp:docPr id="227" name="19xrj9hx139.jpg" descr="id:2147492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442383" name="Image0144.jpeg"/>
                    <pic:cNvPicPr/>
                  </pic:nvPicPr>
                  <pic:blipFill>
                    <a:blip xmlns:r="http://schemas.openxmlformats.org/officeDocument/2006/relationships" r:embed="rId4" cstate="print"/>
                    <a:stretch>
                      <a:fillRect/>
                    </a:stretch>
                  </pic:blipFill>
                  <pic:spPr>
                    <a:xfrm>
                      <a:off x="0" y="0"/>
                      <a:ext cx="2085120" cy="829440"/>
                    </a:xfrm>
                    <a:prstGeom prst="rect">
                      <a:avLst/>
                    </a:prstGeom>
                  </pic:spPr>
                </pic:pic>
              </a:graphicData>
            </a:graphic>
          </wp:inline>
        </w:drawing>
      </w:r>
    </w:p>
    <w:p w:rsidR="00217B68" w:rsidRPr="001820CD" w:rsidP="001820CD">
      <w:pPr>
        <w:spacing w:line="360" w:lineRule="auto"/>
        <w:jc w:val="center"/>
        <w:rPr>
          <w:rFonts w:ascii="宋体" w:eastAsia="宋体" w:hAnsi="宋体"/>
          <w:sz w:val="21"/>
          <w:szCs w:val="21"/>
        </w:rPr>
      </w:pPr>
      <w:r w:rsidRPr="001820CD">
        <w:rPr>
          <w:rFonts w:ascii="宋体" w:eastAsia="宋体" w:hAnsi="宋体"/>
          <w:noProof/>
          <w:sz w:val="21"/>
          <w:szCs w:val="21"/>
        </w:rPr>
        <w:drawing>
          <wp:inline distT="0" distB="0" distL="0" distR="0">
            <wp:extent cx="2085120" cy="858960"/>
            <wp:effectExtent l="0" t="0" r="0" b="0"/>
            <wp:docPr id="228" name="19xrj9hx140.jpg" descr="id:2147492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519940" name="Image0145.jpeg"/>
                    <pic:cNvPicPr/>
                  </pic:nvPicPr>
                  <pic:blipFill>
                    <a:blip xmlns:r="http://schemas.openxmlformats.org/officeDocument/2006/relationships" r:embed="rId5" cstate="print"/>
                    <a:stretch>
                      <a:fillRect/>
                    </a:stretch>
                  </pic:blipFill>
                  <pic:spPr>
                    <a:xfrm>
                      <a:off x="0" y="0"/>
                      <a:ext cx="2085120" cy="858960"/>
                    </a:xfrm>
                    <a:prstGeom prst="rect">
                      <a:avLst/>
                    </a:prstGeom>
                  </pic:spPr>
                </pic:pic>
              </a:graphicData>
            </a:graphic>
          </wp:inline>
        </w:drawing>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2.结合盐酸、稀硫酸的相关知识,回答下列问题。</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(1)可用于制氯化锌的酸是</w:t>
      </w:r>
      <w:r w:rsidRPr="001820CD">
        <w:rPr>
          <w:rFonts w:ascii="宋体" w:eastAsia="宋体" w:hAnsi="宋体"/>
          <w:sz w:val="21"/>
          <w:szCs w:val="21"/>
          <w:u w:val="single" w:color="000000"/>
        </w:rPr>
        <w:t>　　　　</w:t>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(2)盐酸、稀硫酸具有相似的化学性质,原因是它们的溶液中的阳离子都是</w:t>
      </w:r>
      <w:r w:rsidRPr="001820CD">
        <w:rPr>
          <w:rFonts w:ascii="宋体" w:eastAsia="宋体" w:hAnsi="宋体"/>
          <w:sz w:val="21"/>
          <w:szCs w:val="21"/>
          <w:u w:val="single" w:color="000000"/>
        </w:rPr>
        <w:t>　　　　</w:t>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(3)盐酸、稀硫酸都可以除去铁表面的铁锈,用稀盐酸除去铁锈的化学方程式是</w:t>
      </w:r>
      <w:r w:rsidRPr="001820CD">
        <w:rPr>
          <w:rFonts w:ascii="宋体" w:eastAsia="宋体" w:hAnsi="宋体"/>
          <w:sz w:val="21"/>
          <w:szCs w:val="21"/>
          <w:u w:val="single" w:color="000000"/>
        </w:rPr>
        <w:t>　　　　　　　　　　　　　</w:t>
      </w:r>
      <w:r w:rsidRPr="001820CD">
        <w:rPr>
          <w:rFonts w:ascii="宋体" w:eastAsia="宋体" w:hAnsi="宋体"/>
          <w:sz w:val="21"/>
          <w:szCs w:val="21"/>
        </w:rPr>
        <w:t>。 </w:t>
      </w:r>
    </w:p>
    <w:p w:rsidR="00E55E60" w:rsidRPr="001820CD" w:rsidP="001820CD">
      <w:pPr>
        <w:spacing w:line="360" w:lineRule="auto"/>
        <w:rPr>
          <w:rFonts w:ascii="宋体" w:eastAsia="宋体" w:hAnsi="宋体"/>
          <w:color w:val="auto"/>
          <w:sz w:val="21"/>
          <w:szCs w:val="21"/>
        </w:rPr>
      </w:pP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能力提升全练</w:t>
      </w: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(2018福建模拟)四个烧杯中分别盛有饱和澄清石灰水、稀盐酸、氯化钠溶液、碳酸钠溶液中的一种,向其中分别滴加无色酚酞溶液或紫色石蕊溶液后四个烧杯中液体的颜色如图所示。则A溶液是(　　)</w:t>
      </w:r>
    </w:p>
    <w:p w:rsidR="00217B68" w:rsidRPr="001820CD" w:rsidP="001820CD">
      <w:pPr>
        <w:spacing w:line="360" w:lineRule="auto"/>
        <w:jc w:val="center"/>
        <w:rPr>
          <w:rFonts w:ascii="宋体" w:eastAsia="宋体" w:hAnsi="宋体"/>
          <w:sz w:val="21"/>
          <w:szCs w:val="21"/>
        </w:rPr>
      </w:pPr>
      <w:r w:rsidRPr="001820CD">
        <w:rPr>
          <w:rFonts w:ascii="宋体" w:eastAsia="宋体" w:hAnsi="宋体"/>
          <w:noProof/>
          <w:sz w:val="21"/>
          <w:szCs w:val="21"/>
        </w:rPr>
        <w:drawing>
          <wp:inline distT="0" distB="0" distL="0" distR="0">
            <wp:extent cx="2259000" cy="454680"/>
            <wp:effectExtent l="0" t="0" r="0" b="0"/>
            <wp:docPr id="230" name="19xrj9hx141.jpg" descr="id:2147492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862595" name="Image0146.jpeg"/>
                    <pic:cNvPicPr/>
                  </pic:nvPicPr>
                  <pic:blipFill>
                    <a:blip xmlns:r="http://schemas.openxmlformats.org/officeDocument/2006/relationships" r:embed="rId6" cstate="print"/>
                    <a:stretch>
                      <a:fillRect/>
                    </a:stretch>
                  </pic:blipFill>
                  <pic:spPr>
                    <a:xfrm>
                      <a:off x="0" y="0"/>
                      <a:ext cx="2259000" cy="454680"/>
                    </a:xfrm>
                    <a:prstGeom prst="rect">
                      <a:avLst/>
                    </a:prstGeom>
                  </pic:spPr>
                </pic:pic>
              </a:graphicData>
            </a:graphic>
          </wp:inline>
        </w:drawing>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A.澄清石灰水　　　　　B.稀盐酸</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C.氯化钠溶液　　　　　D.碳酸钠溶液</w:t>
      </w:r>
    </w:p>
    <w:p w:rsidR="00E55E60" w:rsidRPr="001820CD" w:rsidP="001820CD">
      <w:pPr>
        <w:spacing w:line="360" w:lineRule="auto"/>
        <w:rPr>
          <w:rFonts w:ascii="宋体" w:eastAsia="宋体" w:hAnsi="宋体"/>
          <w:color w:val="auto"/>
          <w:sz w:val="21"/>
          <w:szCs w:val="21"/>
        </w:rPr>
      </w:pP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三年模拟全练</w:t>
      </w: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1.(2018甘肃定西月考,5,★☆☆)下列关于氢氧化钙的叙述中,不正确的是 (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A.氢氧化钙溶液敞口放在空气中会变质</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B.氢氧化钙的溶解度随温度的升高而增大</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C.氢氧化钙在农业上可改良酸性土壤</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D.氢氧化钙的俗名为熟石灰、消石灰</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2.(2018北京丰台三模,12,★★☆)在圆底烧瓶中充满CO</w:t>
      </w:r>
      <w:r w:rsidRPr="001820CD">
        <w:rPr>
          <w:rFonts w:ascii="宋体" w:eastAsia="宋体" w:hAnsi="宋体"/>
          <w:sz w:val="21"/>
          <w:szCs w:val="21"/>
          <w:vertAlign w:val="subscript"/>
        </w:rPr>
        <w:t>2</w:t>
      </w:r>
      <w:r w:rsidRPr="001820CD">
        <w:rPr>
          <w:rFonts w:ascii="宋体" w:eastAsia="宋体" w:hAnsi="宋体"/>
          <w:sz w:val="21"/>
          <w:szCs w:val="21"/>
        </w:rPr>
        <w:t>,通过注射器向瓶中分别加入同体积水和NaOH溶液。利用传感器得到的气压变化如右下图所示。下列说法错误的是 (　　)</w:t>
      </w:r>
    </w:p>
    <w:p w:rsidR="00217B68" w:rsidRPr="001820CD" w:rsidP="001820CD">
      <w:pPr>
        <w:spacing w:line="360" w:lineRule="auto"/>
        <w:jc w:val="center"/>
        <w:rPr>
          <w:rFonts w:ascii="宋体" w:eastAsia="宋体" w:hAnsi="宋体"/>
          <w:sz w:val="21"/>
          <w:szCs w:val="21"/>
        </w:rPr>
      </w:pPr>
      <w:r w:rsidRPr="001820CD">
        <w:rPr>
          <w:rFonts w:ascii="宋体" w:eastAsia="宋体" w:hAnsi="宋体"/>
          <w:noProof/>
          <w:sz w:val="21"/>
          <w:szCs w:val="21"/>
        </w:rPr>
        <w:drawing>
          <wp:inline distT="0" distB="0" distL="0" distR="0">
            <wp:extent cx="2352600" cy="916920"/>
            <wp:effectExtent l="0" t="0" r="0" b="0"/>
            <wp:docPr id="231" name="19xrj9hx145.jpg" descr="id:2147492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875818" name="Image0147.jpeg"/>
                    <pic:cNvPicPr/>
                  </pic:nvPicPr>
                  <pic:blipFill>
                    <a:blip xmlns:r="http://schemas.openxmlformats.org/officeDocument/2006/relationships" r:embed="rId7" cstate="print"/>
                    <a:stretch>
                      <a:fillRect/>
                    </a:stretch>
                  </pic:blipFill>
                  <pic:spPr>
                    <a:xfrm>
                      <a:off x="0" y="0"/>
                      <a:ext cx="2352600" cy="916920"/>
                    </a:xfrm>
                    <a:prstGeom prst="rect">
                      <a:avLst/>
                    </a:prstGeom>
                  </pic:spPr>
                </pic:pic>
              </a:graphicData>
            </a:graphic>
          </wp:inline>
        </w:drawing>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A.曲线②表示NaOH与CO</w:t>
      </w:r>
      <w:r w:rsidRPr="001820CD">
        <w:rPr>
          <w:rFonts w:ascii="宋体" w:eastAsia="宋体" w:hAnsi="宋体"/>
          <w:sz w:val="21"/>
          <w:szCs w:val="21"/>
          <w:vertAlign w:val="subscript"/>
        </w:rPr>
        <w:t>2</w:t>
      </w:r>
      <w:r w:rsidRPr="001820CD">
        <w:rPr>
          <w:rFonts w:ascii="宋体" w:eastAsia="宋体" w:hAnsi="宋体"/>
          <w:sz w:val="21"/>
          <w:szCs w:val="21"/>
        </w:rPr>
        <w:t>发生的反应</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B.该实验不能证明NaOH与CO</w:t>
      </w:r>
      <w:r w:rsidRPr="001820CD">
        <w:rPr>
          <w:rFonts w:ascii="宋体" w:eastAsia="宋体" w:hAnsi="宋体"/>
          <w:sz w:val="21"/>
          <w:szCs w:val="21"/>
          <w:vertAlign w:val="subscript"/>
        </w:rPr>
        <w:t>2</w:t>
      </w:r>
      <w:r w:rsidRPr="001820CD">
        <w:rPr>
          <w:rFonts w:ascii="宋体" w:eastAsia="宋体" w:hAnsi="宋体"/>
          <w:sz w:val="21"/>
          <w:szCs w:val="21"/>
        </w:rPr>
        <w:t>发生了化学反应</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C.刚开始压强增大是因为加入液体后气体被压缩</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D.800 s时,曲线①表示的溶液显酸性</w:t>
      </w:r>
    </w:p>
    <w:p w:rsidR="00E55E60" w:rsidRPr="001820CD" w:rsidP="001820CD">
      <w:pPr>
        <w:spacing w:line="360" w:lineRule="auto"/>
        <w:rPr>
          <w:rFonts w:ascii="宋体" w:eastAsia="宋体" w:hAnsi="宋体"/>
          <w:color w:val="auto"/>
          <w:sz w:val="21"/>
          <w:szCs w:val="21"/>
        </w:rPr>
      </w:pP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五年中考全练</w:t>
      </w: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1.(2018四川巴中中考,48,★☆☆)如图所示,电子秤上的量筒中分别盛有蒸馏水、浓硫酸,放置一段时间。</w:t>
      </w:r>
    </w:p>
    <w:p w:rsidR="00217B68" w:rsidRPr="001820CD" w:rsidP="001820CD">
      <w:pPr>
        <w:spacing w:line="360" w:lineRule="auto"/>
        <w:jc w:val="center"/>
        <w:rPr>
          <w:rFonts w:ascii="宋体" w:eastAsia="宋体" w:hAnsi="宋体"/>
          <w:sz w:val="21"/>
          <w:szCs w:val="21"/>
        </w:rPr>
      </w:pPr>
      <w:r w:rsidRPr="001820CD">
        <w:rPr>
          <w:rFonts w:ascii="宋体" w:eastAsia="宋体" w:hAnsi="宋体"/>
          <w:noProof/>
          <w:sz w:val="21"/>
          <w:szCs w:val="21"/>
        </w:rPr>
        <w:drawing>
          <wp:inline distT="0" distB="0" distL="0" distR="0">
            <wp:extent cx="1054800" cy="789840"/>
            <wp:effectExtent l="0" t="0" r="0" b="0"/>
            <wp:docPr id="232" name="19xrj9hx148.jpg" descr="id:2147492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824583" name="Image0148.jpeg"/>
                    <pic:cNvPicPr/>
                  </pic:nvPicPr>
                  <pic:blipFill>
                    <a:blip xmlns:r="http://schemas.openxmlformats.org/officeDocument/2006/relationships" r:embed="rId8" cstate="print"/>
                    <a:stretch>
                      <a:fillRect/>
                    </a:stretch>
                  </pic:blipFill>
                  <pic:spPr>
                    <a:xfrm>
                      <a:off x="0" y="0"/>
                      <a:ext cx="1054800" cy="789840"/>
                    </a:xfrm>
                    <a:prstGeom prst="rect">
                      <a:avLst/>
                    </a:prstGeom>
                  </pic:spPr>
                </pic:pic>
              </a:graphicData>
            </a:graphic>
          </wp:inline>
        </w:drawing>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(1)A中示数变小,从微粒的角度解释其原因是</w:t>
      </w:r>
      <w:r w:rsidRPr="001820CD">
        <w:rPr>
          <w:rFonts w:ascii="宋体" w:eastAsia="宋体" w:hAnsi="宋体"/>
          <w:sz w:val="21"/>
          <w:szCs w:val="21"/>
          <w:u w:val="single" w:color="000000"/>
        </w:rPr>
        <w:t>　　　　　　　　</w:t>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(2)B中示数变大,说明浓硫酸具有</w:t>
      </w:r>
      <w:r w:rsidRPr="001820CD">
        <w:rPr>
          <w:rFonts w:ascii="宋体" w:eastAsia="宋体" w:hAnsi="宋体"/>
          <w:sz w:val="21"/>
          <w:szCs w:val="21"/>
          <w:u w:val="single" w:color="000000"/>
        </w:rPr>
        <w:t>　　　　　　</w:t>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2.(2017广东中考,18,★☆☆)据报道一名5岁男孩将零食包里的生石灰干燥剂拆开,倒入玻璃保温杯,加水盖上盖子玩耍,保温杯瞬间爆炸,造成男孩的右脸红肿脱皮,一只眼睛失明。近年来类似的事件时有发生。请回答:</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(1)发生爆炸的原因是:在狭小的空间内,生石灰与水反应时放出</w:t>
      </w:r>
      <w:r w:rsidRPr="001820CD">
        <w:rPr>
          <w:rFonts w:ascii="宋体" w:eastAsia="宋体" w:hAnsi="宋体"/>
          <w:sz w:val="21"/>
          <w:szCs w:val="21"/>
          <w:u w:val="single" w:color="000000"/>
        </w:rPr>
        <w:t>　　　　　　</w:t>
      </w:r>
      <w:r w:rsidRPr="001820CD">
        <w:rPr>
          <w:rFonts w:ascii="宋体" w:eastAsia="宋体" w:hAnsi="宋体"/>
          <w:sz w:val="21"/>
          <w:szCs w:val="21"/>
        </w:rPr>
        <w:t>,使剩余的少量水</w:t>
      </w:r>
      <w:r w:rsidRPr="001820CD">
        <w:rPr>
          <w:rFonts w:ascii="宋体" w:eastAsia="宋体" w:hAnsi="宋体"/>
          <w:sz w:val="21"/>
          <w:szCs w:val="21"/>
          <w:u w:val="single" w:color="000000"/>
        </w:rPr>
        <w:t>　　　　　　</w:t>
      </w:r>
      <w:r w:rsidRPr="001820CD">
        <w:rPr>
          <w:rFonts w:ascii="宋体" w:eastAsia="宋体" w:hAnsi="宋体"/>
          <w:sz w:val="21"/>
          <w:szCs w:val="21"/>
        </w:rPr>
        <w:t>,体积迅速</w:t>
      </w:r>
      <w:r w:rsidRPr="001820CD">
        <w:rPr>
          <w:rFonts w:ascii="宋体" w:eastAsia="宋体" w:hAnsi="宋体"/>
          <w:sz w:val="21"/>
          <w:szCs w:val="21"/>
          <w:u w:val="single" w:color="000000"/>
        </w:rPr>
        <w:t>　　　　　</w:t>
      </w:r>
      <w:r w:rsidRPr="001820CD">
        <w:rPr>
          <w:rFonts w:ascii="宋体" w:eastAsia="宋体" w:hAnsi="宋体"/>
          <w:sz w:val="21"/>
          <w:szCs w:val="21"/>
        </w:rPr>
        <w:t>,发生爆炸。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(2)爆炸造成块状物划伤、高温浊液烫伤,还有强碱的</w:t>
      </w:r>
      <w:r w:rsidRPr="001820CD">
        <w:rPr>
          <w:rFonts w:ascii="宋体" w:eastAsia="宋体" w:hAnsi="宋体"/>
          <w:sz w:val="21"/>
          <w:szCs w:val="21"/>
          <w:u w:val="single" w:color="000000"/>
        </w:rPr>
        <w:t> </w:t>
      </w:r>
      <w:r w:rsidRPr="001820CD">
        <w:rPr>
          <w:rFonts w:ascii="宋体" w:eastAsia="宋体" w:hAnsi="宋体"/>
          <w:sz w:val="21"/>
          <w:szCs w:val="21"/>
        </w:rPr>
        <w:t>伤害。</w:t>
      </w:r>
    </w:p>
    <w:p w:rsidR="00E55E60" w:rsidRPr="001820CD" w:rsidP="001820CD">
      <w:pPr>
        <w:spacing w:line="360" w:lineRule="auto"/>
        <w:rPr>
          <w:rFonts w:ascii="宋体" w:eastAsia="宋体" w:hAnsi="宋体"/>
          <w:color w:val="auto"/>
          <w:sz w:val="21"/>
          <w:szCs w:val="21"/>
        </w:rPr>
      </w:pP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核心素养全练</w:t>
      </w:r>
    </w:p>
    <w:p w:rsidR="00217B68"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(2015江西南昌中考)实验中,小红误将氢氧化钠溶液当成酸滴加到装有金属锌的试管中,结果发现也有气泡产生,为了解该气体的成分,实验小组进行了以下探究活动:</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【提出猜想】小红猜想是氧气;小敏猜想是氢气;小雨猜想是二氧化碳。</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其他同学认为小雨的猜想是错误的,理由是</w:t>
      </w:r>
      <w:r w:rsidRPr="001820CD">
        <w:rPr>
          <w:rFonts w:ascii="宋体" w:eastAsia="宋体" w:hAnsi="宋体"/>
          <w:sz w:val="21"/>
          <w:szCs w:val="21"/>
          <w:u w:val="single" w:color="000000"/>
        </w:rPr>
        <w:t>　　　　　　　　　</w:t>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【进行实验】利用图中Ⅰ所示装置分别进行实验:</w:t>
      </w:r>
    </w:p>
    <w:p w:rsidR="00217B68" w:rsidRPr="001820CD" w:rsidP="001820CD">
      <w:pPr>
        <w:spacing w:line="360" w:lineRule="auto"/>
        <w:jc w:val="center"/>
        <w:rPr>
          <w:rFonts w:ascii="宋体" w:eastAsia="宋体" w:hAnsi="宋体"/>
          <w:sz w:val="21"/>
          <w:szCs w:val="21"/>
        </w:rPr>
      </w:pPr>
      <w:r w:rsidRPr="001820CD">
        <w:rPr>
          <w:rFonts w:ascii="宋体" w:eastAsia="宋体" w:hAnsi="宋体"/>
          <w:noProof/>
          <w:sz w:val="21"/>
          <w:szCs w:val="21"/>
        </w:rPr>
        <w:drawing>
          <wp:inline distT="0" distB="0" distL="0" distR="0">
            <wp:extent cx="1404720" cy="761760"/>
            <wp:effectExtent l="0" t="0" r="0" b="0"/>
            <wp:docPr id="233" name="16zzthx200.jpg" descr="id:2147492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959960" name="Image0149.jpeg"/>
                    <pic:cNvPicPr/>
                  </pic:nvPicPr>
                  <pic:blipFill>
                    <a:blip xmlns:r="http://schemas.openxmlformats.org/officeDocument/2006/relationships" r:embed="rId9" cstate="print"/>
                    <a:stretch>
                      <a:fillRect/>
                    </a:stretch>
                  </pic:blipFill>
                  <pic:spPr>
                    <a:xfrm>
                      <a:off x="0" y="0"/>
                      <a:ext cx="1404720" cy="761760"/>
                    </a:xfrm>
                    <a:prstGeom prst="rect">
                      <a:avLst/>
                    </a:prstGeom>
                  </pic:spPr>
                </pic:pic>
              </a:graphicData>
            </a:graphic>
          </wp:inline>
        </w:drawing>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(1)小红:反应一段时间后,将带火星的木条放在a处,观察到</w:t>
      </w:r>
      <w:r w:rsidRPr="001820CD">
        <w:rPr>
          <w:rFonts w:ascii="宋体" w:eastAsia="宋体" w:hAnsi="宋体"/>
          <w:sz w:val="21"/>
          <w:szCs w:val="21"/>
          <w:u w:val="single" w:color="000000"/>
        </w:rPr>
        <w:t>　　　　　　　</w:t>
      </w:r>
      <w:r w:rsidRPr="001820CD">
        <w:rPr>
          <w:rFonts w:ascii="宋体" w:eastAsia="宋体" w:hAnsi="宋体"/>
          <w:sz w:val="21"/>
          <w:szCs w:val="21"/>
        </w:rPr>
        <w:t>,则她的猜想错误。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(2)小敏:①用图中Ⅱ所示装置干燥从a导管出来的气体,将管口a与</w:t>
      </w:r>
      <w:r w:rsidRPr="001820CD">
        <w:rPr>
          <w:rFonts w:ascii="宋体" w:eastAsia="宋体" w:hAnsi="宋体"/>
          <w:sz w:val="21"/>
          <w:szCs w:val="21"/>
          <w:u w:val="single" w:color="000000"/>
        </w:rPr>
        <w:t>　　　　</w:t>
      </w:r>
      <w:r w:rsidRPr="001820CD">
        <w:rPr>
          <w:rFonts w:ascii="宋体" w:eastAsia="宋体" w:hAnsi="宋体"/>
          <w:sz w:val="21"/>
          <w:szCs w:val="21"/>
        </w:rPr>
        <w:t>(填“b”或“c”)端管口连接。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②反应一段时间,点燃干燥后的气体,通过对现象的分析,得出他的猜想正确。</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【得出结论】锌和氢氧化钠溶液反应生成氢气和偏锌酸钠(Na</w:t>
      </w:r>
      <w:r w:rsidRPr="001820CD">
        <w:rPr>
          <w:rFonts w:ascii="宋体" w:eastAsia="宋体" w:hAnsi="宋体"/>
          <w:sz w:val="21"/>
          <w:szCs w:val="21"/>
          <w:vertAlign w:val="subscript"/>
        </w:rPr>
        <w:t>2</w:t>
      </w:r>
      <w:r w:rsidRPr="001820CD">
        <w:rPr>
          <w:rFonts w:ascii="宋体" w:eastAsia="宋体" w:hAnsi="宋体"/>
          <w:sz w:val="21"/>
          <w:szCs w:val="21"/>
        </w:rPr>
        <w:t>ZnO</w:t>
      </w:r>
      <w:r w:rsidRPr="001820CD">
        <w:rPr>
          <w:rFonts w:ascii="宋体" w:eastAsia="宋体" w:hAnsi="宋体"/>
          <w:sz w:val="21"/>
          <w:szCs w:val="21"/>
          <w:vertAlign w:val="subscript"/>
        </w:rPr>
        <w:t>2</w:t>
      </w:r>
      <w:r w:rsidRPr="001820CD">
        <w:rPr>
          <w:rFonts w:ascii="宋体" w:eastAsia="宋体" w:hAnsi="宋体"/>
          <w:sz w:val="21"/>
          <w:szCs w:val="21"/>
        </w:rPr>
        <w:t>),反应的化学方程式为</w:t>
      </w:r>
      <w:r w:rsidRPr="001820CD">
        <w:rPr>
          <w:rFonts w:ascii="宋体" w:eastAsia="宋体" w:hAnsi="宋体"/>
          <w:sz w:val="21"/>
          <w:szCs w:val="21"/>
          <w:u w:val="single" w:color="000000"/>
        </w:rPr>
        <w:t>　　　　　　　　　　　　　　　　　　　</w:t>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【交流讨论】有同学认为,小敏的实验方案有欠缺,步骤②存在安全隐患。理由是</w:t>
      </w:r>
      <w:r w:rsidRPr="001820CD">
        <w:rPr>
          <w:rFonts w:ascii="宋体" w:eastAsia="宋体" w:hAnsi="宋体"/>
          <w:sz w:val="21"/>
          <w:szCs w:val="21"/>
          <w:u w:val="single" w:color="000000"/>
        </w:rPr>
        <w:t>　　　　　　　　　　　　　　　　　　　</w:t>
      </w:r>
      <w:r w:rsidRPr="001820CD">
        <w:rPr>
          <w:rFonts w:ascii="宋体" w:eastAsia="宋体" w:hAnsi="宋体"/>
          <w:sz w:val="21"/>
          <w:szCs w:val="21"/>
        </w:rPr>
        <w:t>。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【反思提升】许多重大科学发现,源自对实验中异常现象的大胆质疑,深入研究。下列科学成果是通过对异常现象研究得出的是</w:t>
      </w:r>
      <w:r w:rsidRPr="001820CD">
        <w:rPr>
          <w:rFonts w:ascii="宋体" w:eastAsia="宋体" w:hAnsi="宋体"/>
          <w:sz w:val="21"/>
          <w:szCs w:val="21"/>
          <w:u w:val="single" w:color="000000"/>
        </w:rPr>
        <w:t>　　　　</w:t>
      </w:r>
      <w:r w:rsidRPr="001820CD">
        <w:rPr>
          <w:rFonts w:ascii="宋体" w:eastAsia="宋体" w:hAnsi="宋体"/>
          <w:sz w:val="21"/>
          <w:szCs w:val="21"/>
        </w:rPr>
        <w:t>(填序号)。 </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A.侯德榜潜心研究制碱技术发明了联合制碱法</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B.拉瓦锡深入研究前人忽视的异常现象发现了氧气</w:t>
      </w:r>
    </w:p>
    <w:p w:rsidR="00217B68" w:rsidRPr="001820CD" w:rsidP="001820CD">
      <w:pPr>
        <w:spacing w:line="360" w:lineRule="auto"/>
        <w:rPr>
          <w:rFonts w:ascii="宋体" w:eastAsia="宋体" w:hAnsi="宋体"/>
          <w:sz w:val="21"/>
          <w:szCs w:val="21"/>
        </w:rPr>
      </w:pPr>
      <w:r w:rsidRPr="001820CD">
        <w:rPr>
          <w:rFonts w:ascii="宋体" w:eastAsia="宋体" w:hAnsi="宋体"/>
          <w:sz w:val="21"/>
          <w:szCs w:val="21"/>
        </w:rPr>
        <w:t>C.张青莲主持测定了多种元素相对原子质量的新值</w:t>
      </w:r>
    </w:p>
    <w:p w:rsidR="00217B68" w:rsidRPr="001820CD" w:rsidP="001820CD">
      <w:pPr>
        <w:spacing w:line="360" w:lineRule="auto"/>
        <w:jc w:val="center"/>
        <w:rPr>
          <w:rFonts w:ascii="宋体" w:eastAsia="宋体" w:hAnsi="宋体"/>
          <w:sz w:val="21"/>
          <w:szCs w:val="21"/>
        </w:rPr>
      </w:pPr>
    </w:p>
    <w:p w:rsidR="009C6C9E" w:rsidRPr="001820CD" w:rsidP="001820CD">
      <w:pPr>
        <w:spacing w:line="360" w:lineRule="auto"/>
        <w:jc w:val="center"/>
        <w:rPr>
          <w:rFonts w:ascii="宋体" w:eastAsia="宋体" w:hAnsi="宋体"/>
          <w:sz w:val="21"/>
          <w:szCs w:val="21"/>
        </w:rPr>
      </w:pPr>
    </w:p>
    <w:p w:rsidR="009C6C9E" w:rsidRPr="001820CD" w:rsidP="001820CD">
      <w:pPr>
        <w:spacing w:line="360" w:lineRule="auto"/>
        <w:jc w:val="center"/>
        <w:rPr>
          <w:rFonts w:ascii="宋体" w:eastAsia="宋体" w:hAnsi="宋体"/>
          <w:sz w:val="21"/>
          <w:szCs w:val="21"/>
        </w:rPr>
      </w:pPr>
    </w:p>
    <w:p w:rsidR="009C6C9E" w:rsidRPr="001820CD" w:rsidP="001820CD">
      <w:pPr>
        <w:spacing w:line="360" w:lineRule="auto"/>
        <w:jc w:val="center"/>
        <w:rPr>
          <w:rFonts w:ascii="宋体" w:eastAsia="宋体" w:hAnsi="宋体"/>
          <w:sz w:val="21"/>
        </w:rPr>
      </w:pPr>
      <w:r w:rsidRPr="001820CD">
        <w:rPr>
          <w:rFonts w:ascii="宋体" w:eastAsia="宋体" w:hAnsi="宋体" w:hint="eastAsia"/>
          <w:sz w:val="21"/>
        </w:rPr>
        <w:t>课题1　常见的酸和碱</w:t>
      </w: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基础闯关全练</w:t>
      </w: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1.</w:t>
      </w:r>
      <w:r w:rsidRPr="001820CD">
        <w:rPr>
          <w:rFonts w:ascii="宋体" w:eastAsia="宋体" w:hAnsi="宋体"/>
          <w:color w:val="FF0000"/>
          <w:sz w:val="21"/>
          <w:szCs w:val="21"/>
        </w:rPr>
        <w:t>答案</w:t>
      </w:r>
      <w:r w:rsidRPr="001820CD">
        <w:rPr>
          <w:rFonts w:ascii="宋体" w:eastAsia="宋体" w:hAnsi="宋体"/>
          <w:sz w:val="21"/>
          <w:szCs w:val="21"/>
        </w:rPr>
        <w:t>　A　浓硫酸具有吸水性,敞口放置会吸收空气中的水蒸气,此过程中溶质的质量不变,溶剂的质量(起始不为0)增大,溶液的质量增大,溶质的质量分数减小。故只有A正确。</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2.</w:t>
      </w:r>
      <w:r w:rsidRPr="001820CD">
        <w:rPr>
          <w:rFonts w:ascii="宋体" w:eastAsia="宋体" w:hAnsi="宋体"/>
          <w:color w:val="FF0000"/>
          <w:sz w:val="21"/>
          <w:szCs w:val="21"/>
        </w:rPr>
        <w:t>答案</w:t>
      </w:r>
      <w:r w:rsidRPr="001820CD">
        <w:rPr>
          <w:rFonts w:ascii="宋体" w:eastAsia="宋体" w:hAnsi="宋体"/>
          <w:sz w:val="21"/>
          <w:szCs w:val="21"/>
        </w:rPr>
        <w:t>　(1)盐酸</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(2)氢离子</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(3)Fe</w:t>
      </w:r>
      <w:r w:rsidRPr="001820CD">
        <w:rPr>
          <w:rFonts w:ascii="宋体" w:eastAsia="宋体" w:hAnsi="宋体"/>
          <w:sz w:val="21"/>
          <w:szCs w:val="21"/>
          <w:vertAlign w:val="subscript"/>
        </w:rPr>
        <w:t>2</w:t>
      </w:r>
      <w:r w:rsidRPr="001820CD">
        <w:rPr>
          <w:rFonts w:ascii="宋体" w:eastAsia="宋体" w:hAnsi="宋体"/>
          <w:sz w:val="21"/>
          <w:szCs w:val="21"/>
        </w:rPr>
        <w:t>O</w:t>
      </w:r>
      <w:r w:rsidRPr="001820CD">
        <w:rPr>
          <w:rFonts w:ascii="宋体" w:eastAsia="宋体" w:hAnsi="宋体"/>
          <w:sz w:val="21"/>
          <w:szCs w:val="21"/>
          <w:vertAlign w:val="subscript"/>
        </w:rPr>
        <w:t>3</w:t>
      </w:r>
      <w:r w:rsidRPr="001820CD">
        <w:rPr>
          <w:rFonts w:ascii="宋体" w:eastAsia="宋体" w:hAnsi="宋体"/>
          <w:sz w:val="21"/>
          <w:szCs w:val="21"/>
        </w:rPr>
        <w:t>+6HCl</w:t>
      </w:r>
      <w:r w:rsidRPr="001820CD">
        <w:rPr>
          <w:rFonts w:ascii="宋体" w:eastAsia="宋体" w:hAnsi="宋体"/>
          <w:noProof/>
          <w:sz w:val="21"/>
          <w:szCs w:val="21"/>
        </w:rPr>
        <w:drawing>
          <wp:inline distT="0" distB="0" distL="0" distR="0">
            <wp:extent cx="259200" cy="146160"/>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566493" name="Image0003.jpeg"/>
                    <pic:cNvPicPr/>
                  </pic:nvPicPr>
                  <pic:blipFill>
                    <a:blip xmlns:r="http://schemas.openxmlformats.org/officeDocument/2006/relationships" r:embed="rId10"/>
                    <a:stretch>
                      <a:fillRect/>
                    </a:stretch>
                  </pic:blipFill>
                  <pic:spPr>
                    <a:xfrm>
                      <a:off x="0" y="0"/>
                      <a:ext cx="259200" cy="146160"/>
                    </a:xfrm>
                    <a:prstGeom prst="rect">
                      <a:avLst/>
                    </a:prstGeom>
                  </pic:spPr>
                </pic:pic>
              </a:graphicData>
            </a:graphic>
          </wp:inline>
        </w:drawing>
      </w:r>
      <w:r w:rsidRPr="001820CD">
        <w:rPr>
          <w:rFonts w:ascii="宋体" w:eastAsia="宋体" w:hAnsi="宋体"/>
          <w:sz w:val="21"/>
          <w:szCs w:val="21"/>
        </w:rPr>
        <w:t xml:space="preserve"> 2FeCl</w:t>
      </w:r>
      <w:r w:rsidRPr="001820CD">
        <w:rPr>
          <w:rFonts w:ascii="宋体" w:eastAsia="宋体" w:hAnsi="宋体"/>
          <w:sz w:val="21"/>
          <w:szCs w:val="21"/>
          <w:vertAlign w:val="subscript"/>
        </w:rPr>
        <w:t>3</w:t>
      </w:r>
      <w:r w:rsidRPr="001820CD">
        <w:rPr>
          <w:rFonts w:ascii="宋体" w:eastAsia="宋体" w:hAnsi="宋体"/>
          <w:sz w:val="21"/>
          <w:szCs w:val="21"/>
        </w:rPr>
        <w:t>+3H</w:t>
      </w:r>
      <w:r w:rsidRPr="001820CD">
        <w:rPr>
          <w:rFonts w:ascii="宋体" w:eastAsia="宋体" w:hAnsi="宋体"/>
          <w:sz w:val="21"/>
          <w:szCs w:val="21"/>
          <w:vertAlign w:val="subscript"/>
        </w:rPr>
        <w:t>2</w:t>
      </w:r>
      <w:r w:rsidRPr="001820CD">
        <w:rPr>
          <w:rFonts w:ascii="宋体" w:eastAsia="宋体" w:hAnsi="宋体"/>
          <w:sz w:val="21"/>
          <w:szCs w:val="21"/>
        </w:rPr>
        <w:t>O</w:t>
      </w:r>
    </w:p>
    <w:p w:rsidR="009C6C9E" w:rsidRPr="001820CD" w:rsidP="001820CD">
      <w:pPr>
        <w:spacing w:line="360" w:lineRule="auto"/>
        <w:rPr>
          <w:rFonts w:ascii="宋体" w:eastAsia="宋体" w:hAnsi="宋体"/>
          <w:sz w:val="21"/>
          <w:szCs w:val="21"/>
        </w:rPr>
      </w:pPr>
      <w:r w:rsidRPr="001820CD">
        <w:rPr>
          <w:rFonts w:ascii="宋体" w:eastAsia="宋体" w:hAnsi="宋体"/>
          <w:color w:val="FF0000"/>
          <w:sz w:val="21"/>
          <w:szCs w:val="21"/>
        </w:rPr>
        <w:t>解析</w:t>
      </w:r>
      <w:r w:rsidRPr="001820CD">
        <w:rPr>
          <w:rFonts w:ascii="宋体" w:eastAsia="宋体" w:hAnsi="宋体"/>
          <w:sz w:val="21"/>
          <w:szCs w:val="21"/>
        </w:rPr>
        <w:t>　(2)盐酸、稀硫酸具有相似的化学性质,原因是它们的溶液中的阳离子都是氢离子。(3)铁锈的主要成分是氧化铁,与盐酸反应生成氯化铁和水。</w:t>
      </w:r>
    </w:p>
    <w:p w:rsidR="009C6C9E" w:rsidRPr="001820CD" w:rsidP="001820CD">
      <w:pPr>
        <w:spacing w:line="360" w:lineRule="auto"/>
        <w:rPr>
          <w:rFonts w:ascii="宋体" w:eastAsia="宋体" w:hAnsi="宋体"/>
          <w:color w:val="auto"/>
          <w:sz w:val="21"/>
          <w:szCs w:val="21"/>
        </w:rPr>
      </w:pP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能力提升全练</w:t>
      </w: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9C6C9E" w:rsidRPr="001820CD" w:rsidP="001820CD">
      <w:pPr>
        <w:spacing w:line="360" w:lineRule="auto"/>
        <w:rPr>
          <w:rFonts w:ascii="宋体" w:eastAsia="宋体" w:hAnsi="宋体"/>
          <w:sz w:val="21"/>
          <w:szCs w:val="21"/>
        </w:rPr>
      </w:pPr>
      <w:r w:rsidRPr="001820CD">
        <w:rPr>
          <w:rFonts w:ascii="宋体" w:eastAsia="宋体" w:hAnsi="宋体"/>
          <w:color w:val="FF0000"/>
          <w:sz w:val="21"/>
          <w:szCs w:val="21"/>
        </w:rPr>
        <w:t>答案</w:t>
      </w:r>
      <w:r w:rsidRPr="001820CD">
        <w:rPr>
          <w:rFonts w:ascii="宋体" w:eastAsia="宋体" w:hAnsi="宋体"/>
          <w:sz w:val="21"/>
          <w:szCs w:val="21"/>
        </w:rPr>
        <w:t>　B　D溶液呈紫色,说明是向氯化钠溶液中滴加紫色石蕊溶液;A溶液呈无色,说明是向稀盐酸或氯化钠溶液中滴加无色酚酞溶液;综合推断可知A溶液为稀盐酸。</w:t>
      </w:r>
    </w:p>
    <w:p w:rsidR="009C6C9E" w:rsidRPr="001820CD" w:rsidP="001820CD">
      <w:pPr>
        <w:spacing w:line="360" w:lineRule="auto"/>
        <w:rPr>
          <w:rFonts w:ascii="宋体" w:eastAsia="宋体" w:hAnsi="宋体"/>
          <w:color w:val="auto"/>
          <w:sz w:val="21"/>
          <w:szCs w:val="21"/>
        </w:rPr>
      </w:pP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三年模拟全练</w:t>
      </w: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1.</w:t>
      </w:r>
      <w:r w:rsidRPr="001820CD">
        <w:rPr>
          <w:rFonts w:ascii="宋体" w:eastAsia="宋体" w:hAnsi="宋体"/>
          <w:color w:val="FF0000"/>
          <w:sz w:val="21"/>
          <w:szCs w:val="21"/>
        </w:rPr>
        <w:t>答案</w:t>
      </w:r>
      <w:r w:rsidRPr="001820CD">
        <w:rPr>
          <w:rFonts w:ascii="宋体" w:eastAsia="宋体" w:hAnsi="宋体"/>
          <w:sz w:val="21"/>
          <w:szCs w:val="21"/>
        </w:rPr>
        <w:t>　B　氢氧化钙溶液敞口放在空气中,会与二氧化碳反应而变质;氢氧化钙的溶解度随温度的升高而减小;氢氧化钙在农业上可改良酸性土壤;氢氧化钙的俗名为熟石灰、消石灰。</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2.</w:t>
      </w:r>
      <w:r w:rsidRPr="001820CD">
        <w:rPr>
          <w:rFonts w:ascii="宋体" w:eastAsia="宋体" w:hAnsi="宋体"/>
          <w:color w:val="FF0000"/>
          <w:sz w:val="21"/>
          <w:szCs w:val="21"/>
        </w:rPr>
        <w:t>答案</w:t>
      </w:r>
      <w:r w:rsidRPr="001820CD">
        <w:rPr>
          <w:rFonts w:ascii="宋体" w:eastAsia="宋体" w:hAnsi="宋体"/>
          <w:sz w:val="21"/>
          <w:szCs w:val="21"/>
        </w:rPr>
        <w:t>　B　曲线②对应的压强降低程度明显高于①,因此②表示二氧化碳和氢氧化钠发生的反应,A正确;该实验能证明NaOH与CO</w:t>
      </w:r>
      <w:r w:rsidRPr="001820CD">
        <w:rPr>
          <w:rFonts w:ascii="宋体" w:eastAsia="宋体" w:hAnsi="宋体"/>
          <w:sz w:val="21"/>
          <w:szCs w:val="21"/>
          <w:vertAlign w:val="subscript"/>
        </w:rPr>
        <w:t>2</w:t>
      </w:r>
      <w:r w:rsidRPr="001820CD">
        <w:rPr>
          <w:rFonts w:ascii="宋体" w:eastAsia="宋体" w:hAnsi="宋体"/>
          <w:sz w:val="21"/>
          <w:szCs w:val="21"/>
        </w:rPr>
        <w:t>发生了化学反应,B不正确;刚开始压强增大是因为加入液体后气体被压缩,C正确;二氧化碳能和水反应生成碳酸,碳酸显酸性,因此800 s时,曲线①表示的溶液显酸性,D正确。</w:t>
      </w:r>
    </w:p>
    <w:p w:rsidR="009C6C9E" w:rsidRPr="001820CD" w:rsidP="001820CD">
      <w:pPr>
        <w:spacing w:line="360" w:lineRule="auto"/>
        <w:rPr>
          <w:rFonts w:ascii="宋体" w:eastAsia="宋体" w:hAnsi="宋体"/>
          <w:color w:val="auto"/>
          <w:sz w:val="21"/>
          <w:szCs w:val="21"/>
        </w:rPr>
      </w:pP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五年中考全练</w:t>
      </w: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1.</w:t>
      </w:r>
      <w:r w:rsidRPr="001820CD">
        <w:rPr>
          <w:rFonts w:ascii="宋体" w:eastAsia="宋体" w:hAnsi="宋体"/>
          <w:color w:val="FF0000"/>
          <w:sz w:val="21"/>
          <w:szCs w:val="21"/>
        </w:rPr>
        <w:t>答案</w:t>
      </w:r>
      <w:r w:rsidRPr="001820CD">
        <w:rPr>
          <w:rFonts w:ascii="宋体" w:eastAsia="宋体" w:hAnsi="宋体"/>
          <w:sz w:val="21"/>
          <w:szCs w:val="21"/>
        </w:rPr>
        <w:t>　(1)水分子不断运动　(2)吸水性</w:t>
      </w:r>
    </w:p>
    <w:p w:rsidR="009C6C9E" w:rsidRPr="001820CD" w:rsidP="001820CD">
      <w:pPr>
        <w:spacing w:line="360" w:lineRule="auto"/>
        <w:rPr>
          <w:rFonts w:ascii="宋体" w:eastAsia="宋体" w:hAnsi="宋体"/>
          <w:sz w:val="21"/>
          <w:szCs w:val="21"/>
        </w:rPr>
      </w:pPr>
      <w:r w:rsidRPr="001820CD">
        <w:rPr>
          <w:rFonts w:ascii="宋体" w:eastAsia="宋体" w:hAnsi="宋体"/>
          <w:color w:val="FF0000"/>
          <w:sz w:val="21"/>
          <w:szCs w:val="21"/>
        </w:rPr>
        <w:t>解析</w:t>
      </w:r>
      <w:r w:rsidRPr="001820CD">
        <w:rPr>
          <w:rFonts w:ascii="宋体" w:eastAsia="宋体" w:hAnsi="宋体"/>
          <w:sz w:val="21"/>
          <w:szCs w:val="21"/>
        </w:rPr>
        <w:t>　(1)由于水分子在不断运动,所以A中示数变小。(2)浓硫酸具有吸水性,可吸收空气中的水蒸气,所以质量增大。</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2.</w:t>
      </w:r>
      <w:r w:rsidRPr="001820CD">
        <w:rPr>
          <w:rFonts w:ascii="宋体" w:eastAsia="宋体" w:hAnsi="宋体"/>
          <w:color w:val="FF0000"/>
          <w:sz w:val="21"/>
          <w:szCs w:val="21"/>
        </w:rPr>
        <w:t>答案</w:t>
      </w:r>
      <w:r w:rsidRPr="001820CD">
        <w:rPr>
          <w:rFonts w:ascii="宋体" w:eastAsia="宋体" w:hAnsi="宋体"/>
          <w:sz w:val="21"/>
          <w:szCs w:val="21"/>
        </w:rPr>
        <w:t>　(1)大量的热　迅速沸腾或汽化　膨胀</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(2)腐蚀性</w:t>
      </w:r>
    </w:p>
    <w:p w:rsidR="009C6C9E" w:rsidRPr="001820CD" w:rsidP="001820CD">
      <w:pPr>
        <w:spacing w:line="360" w:lineRule="auto"/>
        <w:rPr>
          <w:rFonts w:ascii="宋体" w:eastAsia="宋体" w:hAnsi="宋体"/>
          <w:sz w:val="21"/>
          <w:szCs w:val="21"/>
        </w:rPr>
      </w:pPr>
      <w:r w:rsidRPr="001820CD">
        <w:rPr>
          <w:rFonts w:ascii="宋体" w:eastAsia="宋体" w:hAnsi="宋体"/>
          <w:color w:val="FF0000"/>
          <w:sz w:val="21"/>
          <w:szCs w:val="21"/>
        </w:rPr>
        <w:t>解析</w:t>
      </w:r>
      <w:r w:rsidRPr="001820CD">
        <w:rPr>
          <w:rFonts w:ascii="宋体" w:eastAsia="宋体" w:hAnsi="宋体"/>
          <w:sz w:val="21"/>
          <w:szCs w:val="21"/>
        </w:rPr>
        <w:t>　(1)氧化钙和水反应放出大量的热,使剩余的少量水汽化,体积迅速膨胀,发生爆炸。(2)氢氧化钙溶液有较强的腐蚀性。</w:t>
      </w:r>
    </w:p>
    <w:p w:rsidR="009C6C9E" w:rsidRPr="001820CD" w:rsidP="001820CD">
      <w:pPr>
        <w:spacing w:line="360" w:lineRule="auto"/>
        <w:rPr>
          <w:rFonts w:ascii="宋体" w:eastAsia="宋体" w:hAnsi="宋体"/>
          <w:color w:val="auto"/>
          <w:sz w:val="21"/>
          <w:szCs w:val="21"/>
        </w:rPr>
      </w:pP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核心素养全练</w:t>
      </w:r>
    </w:p>
    <w:p w:rsidR="009C6C9E" w:rsidRPr="001820CD" w:rsidP="001820CD">
      <w:pPr>
        <w:spacing w:line="360" w:lineRule="auto"/>
        <w:rPr>
          <w:rFonts w:ascii="宋体" w:eastAsia="宋体" w:hAnsi="宋体"/>
          <w:sz w:val="21"/>
          <w:szCs w:val="21"/>
        </w:rPr>
      </w:pPr>
      <w:r w:rsidRPr="001820CD">
        <w:rPr>
          <w:rFonts w:ascii="宋体" w:eastAsia="宋体" w:hAnsi="宋体"/>
          <w:color w:val="auto"/>
          <w:sz w:val="21"/>
          <w:szCs w:val="21"/>
        </w:rPr>
        <w:t>拓展训练</w:t>
      </w:r>
    </w:p>
    <w:p w:rsidR="009C6C9E" w:rsidRPr="001820CD" w:rsidP="001820CD">
      <w:pPr>
        <w:spacing w:line="360" w:lineRule="auto"/>
        <w:rPr>
          <w:rFonts w:ascii="宋体" w:eastAsia="宋体" w:hAnsi="宋体"/>
          <w:sz w:val="21"/>
          <w:szCs w:val="21"/>
        </w:rPr>
      </w:pPr>
      <w:r w:rsidRPr="001820CD">
        <w:rPr>
          <w:rFonts w:ascii="宋体" w:eastAsia="宋体" w:hAnsi="宋体"/>
          <w:color w:val="FF0000"/>
          <w:sz w:val="21"/>
          <w:szCs w:val="21"/>
        </w:rPr>
        <w:t>答案</w:t>
      </w:r>
      <w:r w:rsidRPr="001820CD">
        <w:rPr>
          <w:rFonts w:ascii="宋体" w:eastAsia="宋体" w:hAnsi="宋体"/>
          <w:sz w:val="21"/>
          <w:szCs w:val="21"/>
        </w:rPr>
        <w:t>　【提出猜想】不符合质量守恒定律(或反应物中不含碳元素)</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【进行实验】(1)木条不复燃　(2)c</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【得出结论】Zn+2NaOH</w:t>
      </w:r>
      <w:r w:rsidRPr="001820CD">
        <w:rPr>
          <w:rFonts w:ascii="宋体" w:eastAsia="宋体" w:hAnsi="宋体"/>
          <w:noProof/>
          <w:sz w:val="21"/>
          <w:szCs w:val="21"/>
        </w:rPr>
        <w:drawing>
          <wp:inline distT="0" distB="0" distL="0" distR="0">
            <wp:extent cx="259200" cy="146160"/>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758956" name="Image0003.jpeg"/>
                    <pic:cNvPicPr/>
                  </pic:nvPicPr>
                  <pic:blipFill>
                    <a:blip xmlns:r="http://schemas.openxmlformats.org/officeDocument/2006/relationships" r:embed="rId10"/>
                    <a:stretch>
                      <a:fillRect/>
                    </a:stretch>
                  </pic:blipFill>
                  <pic:spPr>
                    <a:xfrm>
                      <a:off x="0" y="0"/>
                      <a:ext cx="259200" cy="146160"/>
                    </a:xfrm>
                    <a:prstGeom prst="rect">
                      <a:avLst/>
                    </a:prstGeom>
                  </pic:spPr>
                </pic:pic>
              </a:graphicData>
            </a:graphic>
          </wp:inline>
        </w:drawing>
      </w:r>
      <w:r w:rsidRPr="001820CD">
        <w:rPr>
          <w:rFonts w:ascii="宋体" w:eastAsia="宋体" w:hAnsi="宋体"/>
          <w:sz w:val="21"/>
          <w:szCs w:val="21"/>
        </w:rPr>
        <w:t xml:space="preserve"> Na</w:t>
      </w:r>
      <w:r w:rsidRPr="001820CD">
        <w:rPr>
          <w:rFonts w:ascii="宋体" w:eastAsia="宋体" w:hAnsi="宋体"/>
          <w:sz w:val="21"/>
          <w:szCs w:val="21"/>
          <w:vertAlign w:val="subscript"/>
        </w:rPr>
        <w:t>2</w:t>
      </w:r>
      <w:r w:rsidRPr="001820CD">
        <w:rPr>
          <w:rFonts w:ascii="宋体" w:eastAsia="宋体" w:hAnsi="宋体"/>
          <w:sz w:val="21"/>
          <w:szCs w:val="21"/>
        </w:rPr>
        <w:t>ZnO</w:t>
      </w:r>
      <w:r w:rsidRPr="001820CD">
        <w:rPr>
          <w:rFonts w:ascii="宋体" w:eastAsia="宋体" w:hAnsi="宋体"/>
          <w:sz w:val="21"/>
          <w:szCs w:val="21"/>
          <w:vertAlign w:val="subscript"/>
        </w:rPr>
        <w:t>2</w:t>
      </w:r>
      <w:r w:rsidRPr="001820CD">
        <w:rPr>
          <w:rFonts w:ascii="宋体" w:eastAsia="宋体" w:hAnsi="宋体"/>
          <w:sz w:val="21"/>
          <w:szCs w:val="21"/>
        </w:rPr>
        <w:t>+H</w:t>
      </w:r>
      <w:r w:rsidRPr="001820CD">
        <w:rPr>
          <w:rFonts w:ascii="宋体" w:eastAsia="宋体" w:hAnsi="宋体"/>
          <w:sz w:val="21"/>
          <w:szCs w:val="21"/>
          <w:vertAlign w:val="subscript"/>
        </w:rPr>
        <w:t>2</w:t>
      </w:r>
      <w:r w:rsidRPr="001820CD">
        <w:rPr>
          <w:rFonts w:ascii="宋体" w:eastAsia="宋体" w:hAnsi="宋体"/>
          <w:sz w:val="21"/>
          <w:szCs w:val="21"/>
        </w:rPr>
        <w:t>↑</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【交流讨论】若氢气不纯,点燃可能发生爆炸(或若产生的气体是氢气和氧气的混合气体,点燃可能发生爆炸)</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【反思提升】B</w:t>
      </w:r>
    </w:p>
    <w:p w:rsidR="009C6C9E" w:rsidRPr="001820CD" w:rsidP="001820CD">
      <w:pPr>
        <w:spacing w:line="360" w:lineRule="auto"/>
        <w:rPr>
          <w:rFonts w:ascii="宋体" w:eastAsia="宋体" w:hAnsi="宋体"/>
          <w:sz w:val="21"/>
          <w:szCs w:val="21"/>
        </w:rPr>
      </w:pPr>
      <w:r w:rsidRPr="001820CD">
        <w:rPr>
          <w:rFonts w:ascii="宋体" w:eastAsia="宋体" w:hAnsi="宋体"/>
          <w:color w:val="FF0000"/>
          <w:sz w:val="21"/>
          <w:szCs w:val="21"/>
        </w:rPr>
        <w:t>解析</w:t>
      </w:r>
      <w:r w:rsidRPr="001820CD">
        <w:rPr>
          <w:rFonts w:ascii="宋体" w:eastAsia="宋体" w:hAnsi="宋体"/>
          <w:sz w:val="21"/>
          <w:szCs w:val="21"/>
        </w:rPr>
        <w:t>　本题通过对氢氧化钠与金属反应生成气体成分的探究,考查了能尊重事实和证据,不迷信权威,具有独立思考、敢于质疑和批判的创新精神的核心素养。</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【提出猜想】反应物中不含碳元素,故不可能生成二氧化碳气体。</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【进行实验】(1)小红猜想错误,说明该气体不是氧气,因此观察到的现象是木条不复燃。(2)干燥气体时,气体应“长进短出”,故从c口进入。</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【得出结论】锌和氢氧化钠溶液反应生成氢气和偏锌酸钠(Na</w:t>
      </w:r>
      <w:r w:rsidRPr="001820CD">
        <w:rPr>
          <w:rFonts w:ascii="宋体" w:eastAsia="宋体" w:hAnsi="宋体"/>
          <w:sz w:val="21"/>
          <w:szCs w:val="21"/>
          <w:vertAlign w:val="subscript"/>
        </w:rPr>
        <w:t>2</w:t>
      </w:r>
      <w:r w:rsidRPr="001820CD">
        <w:rPr>
          <w:rFonts w:ascii="宋体" w:eastAsia="宋体" w:hAnsi="宋体"/>
          <w:sz w:val="21"/>
          <w:szCs w:val="21"/>
        </w:rPr>
        <w:t>ZnO</w:t>
      </w:r>
      <w:r w:rsidRPr="001820CD">
        <w:rPr>
          <w:rFonts w:ascii="宋体" w:eastAsia="宋体" w:hAnsi="宋体"/>
          <w:sz w:val="21"/>
          <w:szCs w:val="21"/>
          <w:vertAlign w:val="subscript"/>
        </w:rPr>
        <w:t>2</w:t>
      </w:r>
      <w:r w:rsidRPr="001820CD">
        <w:rPr>
          <w:rFonts w:ascii="宋体" w:eastAsia="宋体" w:hAnsi="宋体"/>
          <w:sz w:val="21"/>
          <w:szCs w:val="21"/>
        </w:rPr>
        <w:t>),反应的化学方程式为Zn+2NaOH</w:t>
      </w:r>
      <w:r w:rsidRPr="001820CD">
        <w:rPr>
          <w:rFonts w:ascii="宋体" w:eastAsia="宋体" w:hAnsi="宋体"/>
          <w:sz w:val="21"/>
          <w:szCs w:val="21"/>
        </w:rPr>
        <w:t xml:space="preserve"> Na</w:t>
      </w:r>
      <w:r w:rsidRPr="001820CD">
        <w:rPr>
          <w:rFonts w:ascii="宋体" w:eastAsia="宋体" w:hAnsi="宋体"/>
          <w:sz w:val="21"/>
          <w:szCs w:val="21"/>
          <w:vertAlign w:val="subscript"/>
        </w:rPr>
        <w:t>2</w:t>
      </w:r>
      <w:r w:rsidRPr="001820CD">
        <w:rPr>
          <w:rFonts w:ascii="宋体" w:eastAsia="宋体" w:hAnsi="宋体"/>
          <w:sz w:val="21"/>
          <w:szCs w:val="21"/>
        </w:rPr>
        <w:t>ZnO</w:t>
      </w:r>
      <w:r w:rsidRPr="001820CD">
        <w:rPr>
          <w:rFonts w:ascii="宋体" w:eastAsia="宋体" w:hAnsi="宋体"/>
          <w:sz w:val="21"/>
          <w:szCs w:val="21"/>
          <w:vertAlign w:val="subscript"/>
        </w:rPr>
        <w:t>2</w:t>
      </w:r>
      <w:r w:rsidRPr="001820CD">
        <w:rPr>
          <w:rFonts w:ascii="宋体" w:eastAsia="宋体" w:hAnsi="宋体"/>
          <w:sz w:val="21"/>
          <w:szCs w:val="21"/>
        </w:rPr>
        <w:t>+H</w:t>
      </w:r>
      <w:r w:rsidRPr="001820CD">
        <w:rPr>
          <w:rFonts w:ascii="宋体" w:eastAsia="宋体" w:hAnsi="宋体"/>
          <w:sz w:val="21"/>
          <w:szCs w:val="21"/>
          <w:vertAlign w:val="subscript"/>
        </w:rPr>
        <w:t>2</w:t>
      </w:r>
      <w:r w:rsidRPr="001820CD">
        <w:rPr>
          <w:rFonts w:ascii="宋体" w:eastAsia="宋体" w:hAnsi="宋体"/>
          <w:sz w:val="21"/>
          <w:szCs w:val="21"/>
        </w:rPr>
        <w:t>↑。</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【交流讨论】氢气是可燃性气体,点燃前需要验纯,若氢气不纯,点燃可能发生爆炸。</w:t>
      </w:r>
    </w:p>
    <w:p w:rsidR="009C6C9E" w:rsidRPr="001820CD" w:rsidP="001820CD">
      <w:pPr>
        <w:spacing w:line="360" w:lineRule="auto"/>
        <w:rPr>
          <w:rFonts w:ascii="宋体" w:eastAsia="宋体" w:hAnsi="宋体"/>
          <w:sz w:val="21"/>
          <w:szCs w:val="21"/>
        </w:rPr>
      </w:pPr>
      <w:r w:rsidRPr="001820CD">
        <w:rPr>
          <w:rFonts w:ascii="宋体" w:eastAsia="宋体" w:hAnsi="宋体"/>
          <w:sz w:val="21"/>
          <w:szCs w:val="21"/>
        </w:rPr>
        <w:t>【反思提升】侯德榜通过物质的性质和物质间的化学反应发明了联合制碱法,这种发明成果不是通过研究异常现象得出的;张青莲通过无数次严谨而科学的实验,才测定出了相对原子质量的新值,因此也不是通过研究异常现象得出的;拉瓦锡深入研究前人忽视的异常现象发现了氧气,这是通过对异常现象的研究而发现的,因此选B。</w:t>
      </w:r>
    </w:p>
    <w:p w:rsidR="003D6C9F" w:rsidRPr="001820CD" w:rsidP="001820CD">
      <w:pPr>
        <w:spacing w:line="360" w:lineRule="auto"/>
        <w:jc w:val="center"/>
        <w:rPr>
          <w:rFonts w:ascii="宋体" w:eastAsia="宋体" w:hAnsi="宋体"/>
          <w:sz w:val="21"/>
          <w:szCs w:val="21"/>
        </w:rPr>
      </w:pPr>
    </w:p>
    <w:p w:rsidR="003D6C9F" w:rsidRPr="001820CD" w:rsidP="001820CD">
      <w:pPr>
        <w:spacing w:line="360" w:lineRule="auto"/>
        <w:rPr>
          <w:rFonts w:ascii="宋体" w:eastAsia="宋体" w:hAnsi="宋体"/>
          <w:sz w:val="21"/>
        </w:rPr>
      </w:pPr>
    </w:p>
    <w:p w:rsidR="009C6C9E" w:rsidRPr="001820CD" w:rsidP="001820CD">
      <w:pPr>
        <w:spacing w:line="360" w:lineRule="auto"/>
        <w:jc w:val="center"/>
        <w:rPr>
          <w:rFonts w:ascii="宋体" w:eastAsia="宋体" w:hAnsi="宋体"/>
          <w:sz w:val="21"/>
          <w:szCs w:val="21"/>
        </w:rPr>
      </w:pPr>
    </w:p>
    <w:sectPr w:rsidSect="00C72DA9">
      <w:headerReference w:type="default" r:id="rId11"/>
      <w:footerReference w:type="even" r:id="rId12"/>
      <w:footerReference w:type="default" r:id="rId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00000000" w:usb1="5BCFECFE" w:usb2="05000016" w:usb3="00000000" w:csb0="003E0001" w:csb1="00000000"/>
  </w:font>
  <w:font w:name="方正书宋_GBK">
    <w:altName w:val="微软雅黑"/>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9F"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D6C9F" w:rsidP="003D6C9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C9F"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820CD">
      <w:rPr>
        <w:rStyle w:val="PageNumber"/>
        <w:noProof/>
      </w:rPr>
      <w:t>1</w:t>
    </w:r>
    <w:r>
      <w:rPr>
        <w:rStyle w:val="PageNumber"/>
      </w:rPr>
      <w:fldChar w:fldCharType="end"/>
    </w:r>
  </w:p>
  <w:p w:rsidR="003D6C9F" w:rsidP="003D6C9F">
    <w:pPr>
      <w:pStyle w:val="Footer"/>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0CD" w:rsidRPr="001820CD">
    <w:pPr>
      <w:pStyle w:val="Header"/>
      <w:rPr>
        <w:rFonts w:ascii="宋体" w:eastAsia="宋体" w:hAnsi="宋体"/>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4862"/>
    <w:rsid w:val="001820CD"/>
    <w:rsid w:val="00195119"/>
    <w:rsid w:val="00217B68"/>
    <w:rsid w:val="003D6C9F"/>
    <w:rsid w:val="00404862"/>
    <w:rsid w:val="00505DFF"/>
    <w:rsid w:val="007F37E4"/>
    <w:rsid w:val="009C6C9E"/>
    <w:rsid w:val="00C72DA9"/>
    <w:rsid w:val="00D379F2"/>
    <w:rsid w:val="00E55E60"/>
    <w:rsid w:val="00F1052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D3"/>
    <w:pPr>
      <w:spacing w:line="285" w:lineRule="exact"/>
    </w:pPr>
    <w:rPr>
      <w:rFonts w:ascii="NEU-BZ" w:eastAsia="方正书宋_GBK" w:hAnsi="NEU-BZ"/>
      <w:color w:val="000000"/>
      <w:kern w:val="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6D3"/>
    <w:rPr>
      <w:rFonts w:hAnsi="NEU-BZ"/>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BD66D3"/>
    <w:pPr>
      <w:tabs>
        <w:tab w:val="center" w:pos="4513"/>
        <w:tab w:val="right" w:pos="9026"/>
      </w:tabs>
    </w:pPr>
  </w:style>
  <w:style w:type="character" w:customStyle="1" w:styleId="Char">
    <w:name w:val="页眉 Char"/>
    <w:basedOn w:val="DefaultParagraphFont"/>
    <w:link w:val="Header"/>
    <w:uiPriority w:val="99"/>
    <w:rsid w:val="00BD66D3"/>
    <w:rPr>
      <w:rFonts w:ascii="NEU-BZ" w:eastAsia="方正书宋_GBK" w:hAnsi="NEU-BZ"/>
      <w:color w:val="000000"/>
      <w:kern w:val="0"/>
      <w:sz w:val="19"/>
    </w:rPr>
  </w:style>
  <w:style w:type="paragraph" w:styleId="Footer">
    <w:name w:val="footer"/>
    <w:basedOn w:val="Normal"/>
    <w:link w:val="Char0"/>
    <w:uiPriority w:val="99"/>
    <w:unhideWhenUsed/>
    <w:rsid w:val="00BD66D3"/>
    <w:pPr>
      <w:tabs>
        <w:tab w:val="center" w:pos="4513"/>
        <w:tab w:val="right" w:pos="9026"/>
      </w:tabs>
    </w:pPr>
  </w:style>
  <w:style w:type="character" w:customStyle="1" w:styleId="Char0">
    <w:name w:val="页脚 Char"/>
    <w:basedOn w:val="DefaultParagraphFont"/>
    <w:link w:val="Footer"/>
    <w:uiPriority w:val="99"/>
    <w:rsid w:val="00BD66D3"/>
    <w:rPr>
      <w:rFonts w:ascii="NEU-BZ" w:eastAsia="方正书宋_GBK" w:hAnsi="NEU-BZ"/>
      <w:color w:val="000000"/>
      <w:kern w:val="0"/>
      <w:sz w:val="19"/>
    </w:rPr>
  </w:style>
  <w:style w:type="paragraph" w:styleId="ListParagraph">
    <w:name w:val="List Paragraph"/>
    <w:basedOn w:val="Normal"/>
    <w:uiPriority w:val="34"/>
    <w:qFormat/>
    <w:rsid w:val="00BD66D3"/>
    <w:pPr>
      <w:ind w:left="720"/>
      <w:contextualSpacing/>
    </w:pPr>
  </w:style>
  <w:style w:type="paragraph" w:styleId="BalloonText">
    <w:name w:val="Balloon Text"/>
    <w:basedOn w:val="Normal"/>
    <w:link w:val="Char1"/>
    <w:uiPriority w:val="99"/>
    <w:semiHidden/>
    <w:unhideWhenUsed/>
    <w:rsid w:val="00BD66D3"/>
    <w:rPr>
      <w:rFonts w:ascii="Tahoma" w:hAnsi="Tahoma" w:cs="Tahoma"/>
      <w:sz w:val="16"/>
      <w:szCs w:val="16"/>
    </w:rPr>
  </w:style>
  <w:style w:type="character" w:customStyle="1" w:styleId="Char1">
    <w:name w:val="批注框文本 Char"/>
    <w:basedOn w:val="DefaultParagraphFont"/>
    <w:link w:val="BalloonText"/>
    <w:uiPriority w:val="99"/>
    <w:semiHidden/>
    <w:rsid w:val="00BD66D3"/>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BD66D3"/>
    <w:rPr>
      <w:i/>
      <w:iCs/>
      <w:color w:val="000000" w:themeColor="text1"/>
    </w:rPr>
  </w:style>
  <w:style w:type="character" w:customStyle="1" w:styleId="Char2">
    <w:name w:val="引用 Char"/>
    <w:basedOn w:val="DefaultParagraphFont"/>
    <w:link w:val="Quote"/>
    <w:uiPriority w:val="29"/>
    <w:rsid w:val="00BD66D3"/>
    <w:rPr>
      <w:rFonts w:ascii="NEU-BZ" w:eastAsia="方正书宋_GBK" w:hAnsi="NEU-BZ"/>
      <w:i/>
      <w:iCs/>
      <w:color w:val="000000" w:themeColor="text1"/>
      <w:kern w:val="0"/>
      <w:sz w:val="19"/>
    </w:rPr>
  </w:style>
  <w:style w:type="table" w:styleId="LightShadingAccent3">
    <w:name w:val="Light Shading Accent 3"/>
    <w:basedOn w:val="TableNormal"/>
    <w:uiPriority w:val="60"/>
    <w:rsid w:val="00BD66D3"/>
    <w:rPr>
      <w:rFonts w:hAnsi="NEU-BZ"/>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BD66D3"/>
    <w:pPr>
      <w:tabs>
        <w:tab w:val="center" w:pos="4160"/>
        <w:tab w:val="right" w:pos="8300"/>
      </w:tabs>
    </w:pPr>
  </w:style>
  <w:style w:type="character" w:customStyle="1" w:styleId="MTDisplayEquationChar">
    <w:name w:val="MTDisplayEquation Char"/>
    <w:basedOn w:val="DefaultParagraphFont"/>
    <w:link w:val="MTDisplayEquation"/>
    <w:rsid w:val="00BD66D3"/>
    <w:rPr>
      <w:rFonts w:ascii="NEU-BZ" w:eastAsia="方正书宋_GBK" w:hAnsi="NEU-BZ"/>
      <w:color w:val="000000"/>
      <w:kern w:val="0"/>
      <w:sz w:val="19"/>
    </w:rPr>
  </w:style>
  <w:style w:type="character" w:customStyle="1" w:styleId="Char3">
    <w:name w:val="脚注文本 Char"/>
    <w:basedOn w:val="DefaultParagraphFont"/>
    <w:link w:val="FootnoteText"/>
    <w:uiPriority w:val="99"/>
    <w:semiHidden/>
    <w:rsid w:val="00BD66D3"/>
    <w:rPr>
      <w:sz w:val="18"/>
      <w:szCs w:val="18"/>
    </w:rPr>
  </w:style>
  <w:style w:type="paragraph" w:styleId="FootnoteText">
    <w:name w:val="footnote text"/>
    <w:basedOn w:val="Normal"/>
    <w:link w:val="Char3"/>
    <w:uiPriority w:val="99"/>
    <w:semiHidden/>
    <w:unhideWhenUsed/>
    <w:rsid w:val="00BD66D3"/>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uiPriority w:val="99"/>
    <w:semiHidden/>
    <w:rsid w:val="00BD66D3"/>
    <w:rPr>
      <w:rFonts w:ascii="NEU-BZ" w:eastAsia="方正书宋_GBK" w:hAnsi="NEU-BZ"/>
      <w:color w:val="000000"/>
      <w:kern w:val="0"/>
      <w:sz w:val="18"/>
      <w:szCs w:val="18"/>
    </w:rPr>
  </w:style>
  <w:style w:type="character" w:styleId="FootnoteReference">
    <w:name w:val="footnote reference"/>
    <w:basedOn w:val="DefaultParagraphFont"/>
    <w:uiPriority w:val="99"/>
    <w:semiHidden/>
    <w:unhideWhenUsed/>
    <w:rsid w:val="00BD66D3"/>
    <w:rPr>
      <w:vertAlign w:val="superscript"/>
    </w:rPr>
  </w:style>
  <w:style w:type="character" w:styleId="PageNumber">
    <w:name w:val="page number"/>
    <w:basedOn w:val="DefaultParagraphFont"/>
    <w:uiPriority w:val="99"/>
    <w:semiHidden/>
    <w:unhideWhenUsed/>
    <w:rsid w:val="003D6C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2018-04-27T08:50:00Z</dcterms:created>
  <dcterms:modified xsi:type="dcterms:W3CDTF">2019-04-26T08:05:00Z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