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C72DA9" w:rsidRPr="00B15253" w:rsidP="00B15253">
      <w:pPr>
        <w:spacing w:line="360" w:lineRule="auto"/>
        <w:jc w:val="center"/>
        <w:rPr>
          <w:rFonts w:ascii="宋体" w:eastAsia="宋体" w:hAnsi="宋体"/>
          <w:b/>
          <w:color w:val="FF0000"/>
          <w:sz w:val="28"/>
        </w:rPr>
      </w:pPr>
      <w:r w:rsidRPr="00B15253">
        <w:rPr>
          <w:rFonts w:ascii="宋体" w:eastAsia="宋体" w:hAnsi="宋体" w:hint="eastAsia"/>
          <w:b/>
          <w:color w:val="FF0000"/>
          <w:sz w:val="28"/>
        </w:rPr>
        <w:t>课题2　金属的化学性质</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基础闯关全练</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1.(2018北京顺义一模)下列物质,不能与铁发生反应的是(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A.氧气　　　　　B.硫酸铜溶液</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C.硫酸锌溶液　　　　　D.稀硫酸</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2.(2018 河南一模)向CuCl</w:t>
      </w:r>
      <w:r w:rsidRPr="00B15253">
        <w:rPr>
          <w:rFonts w:ascii="宋体" w:eastAsia="宋体" w:hAnsi="宋体"/>
          <w:sz w:val="21"/>
          <w:szCs w:val="21"/>
          <w:vertAlign w:val="subscript"/>
        </w:rPr>
        <w:t>2</w:t>
      </w:r>
      <w:r w:rsidRPr="00B15253">
        <w:rPr>
          <w:rFonts w:ascii="宋体" w:eastAsia="宋体" w:hAnsi="宋体"/>
          <w:sz w:val="21"/>
          <w:szCs w:val="21"/>
        </w:rPr>
        <w:t>和ZnCl</w:t>
      </w:r>
      <w:r w:rsidRPr="00B15253">
        <w:rPr>
          <w:rFonts w:ascii="宋体" w:eastAsia="宋体" w:hAnsi="宋体"/>
          <w:sz w:val="21"/>
          <w:szCs w:val="21"/>
          <w:vertAlign w:val="subscript"/>
        </w:rPr>
        <w:t>2</w:t>
      </w:r>
      <w:r w:rsidRPr="00B15253">
        <w:rPr>
          <w:rFonts w:ascii="宋体" w:eastAsia="宋体" w:hAnsi="宋体"/>
          <w:sz w:val="21"/>
          <w:szCs w:val="21"/>
        </w:rPr>
        <w:t>的混合溶液中,加入少量的铝粉,反应一段时间后过滤,留在滤纸上的物质不可能是(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A.Zn　　　　B.Cu和Zn　　　　　C.Cu　　　　D.Cu、Zn、Al</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3.用质量相等的锌粉和铁粉,分别与溶质质量分数相同且等质量的稀盐酸充分发生反应,产生氢气的质量与时间的关系如图所示。</w:t>
      </w:r>
    </w:p>
    <w:p w:rsidR="00A54674" w:rsidRPr="00B15253" w:rsidP="00B15253">
      <w:pPr>
        <w:spacing w:line="360" w:lineRule="auto"/>
        <w:jc w:val="center"/>
        <w:rPr>
          <w:rFonts w:ascii="宋体" w:eastAsia="宋体" w:hAnsi="宋体"/>
          <w:sz w:val="21"/>
          <w:szCs w:val="21"/>
        </w:rPr>
      </w:pPr>
      <w:r w:rsidRPr="00B15253">
        <w:rPr>
          <w:rFonts w:ascii="宋体" w:eastAsia="宋体" w:hAnsi="宋体"/>
          <w:noProof/>
          <w:sz w:val="21"/>
          <w:szCs w:val="21"/>
        </w:rPr>
        <w:drawing>
          <wp:inline distT="0" distB="0" distL="0" distR="0">
            <wp:extent cx="1139760" cy="1015560"/>
            <wp:effectExtent l="0" t="0" r="0" b="0"/>
            <wp:docPr id="51" name="14xbj9hx88.jpg" descr="id:21474917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5190279" name="Image0002.jpeg"/>
                    <pic:cNvPicPr/>
                  </pic:nvPicPr>
                  <pic:blipFill>
                    <a:blip xmlns:r="http://schemas.openxmlformats.org/officeDocument/2006/relationships" r:embed="rId4" cstate="print"/>
                    <a:stretch>
                      <a:fillRect/>
                    </a:stretch>
                  </pic:blipFill>
                  <pic:spPr>
                    <a:xfrm>
                      <a:off x="0" y="0"/>
                      <a:ext cx="1139760" cy="1015560"/>
                    </a:xfrm>
                    <a:prstGeom prst="rect">
                      <a:avLst/>
                    </a:prstGeom>
                  </pic:spPr>
                </pic:pic>
              </a:graphicData>
            </a:graphic>
          </wp:inline>
        </w:drawing>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请回答下列问题:</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(1)表示锌粉与稀盐酸反应的曲线为</w:t>
      </w:r>
      <w:r w:rsidRPr="00B15253">
        <w:rPr>
          <w:rFonts w:ascii="宋体" w:eastAsia="宋体" w:hAnsi="宋体"/>
          <w:sz w:val="21"/>
          <w:szCs w:val="21"/>
          <w:u w:val="single" w:color="000000"/>
        </w:rPr>
        <w:t>　　　　　</w:t>
      </w:r>
      <w:r w:rsidRPr="00B15253">
        <w:rPr>
          <w:rFonts w:ascii="宋体" w:eastAsia="宋体" w:hAnsi="宋体"/>
          <w:sz w:val="21"/>
          <w:szCs w:val="21"/>
        </w:rPr>
        <w:t>(填“a”或“b”)。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(2)对于a曲线表示的反应,</w:t>
      </w:r>
      <w:r w:rsidRPr="00B15253">
        <w:rPr>
          <w:rFonts w:ascii="宋体" w:eastAsia="宋体" w:hAnsi="宋体"/>
          <w:sz w:val="21"/>
          <w:szCs w:val="21"/>
          <w:u w:val="single" w:color="000000"/>
        </w:rPr>
        <w:t>　　　　　　</w:t>
      </w:r>
      <w:r w:rsidRPr="00B15253">
        <w:rPr>
          <w:rFonts w:ascii="宋体" w:eastAsia="宋体" w:hAnsi="宋体"/>
          <w:sz w:val="21"/>
          <w:szCs w:val="21"/>
        </w:rPr>
        <w:t>(填名称)有剩余。 </w:t>
      </w:r>
    </w:p>
    <w:p w:rsidR="00DE5837" w:rsidRPr="00B15253" w:rsidP="00B15253">
      <w:pPr>
        <w:spacing w:line="360" w:lineRule="auto"/>
        <w:rPr>
          <w:rFonts w:ascii="宋体" w:eastAsia="宋体" w:hAnsi="宋体"/>
          <w:color w:val="auto"/>
          <w:sz w:val="21"/>
          <w:szCs w:val="21"/>
        </w:rPr>
      </w:pP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能力提升全练</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1.(2018河南一模)有两种金属粉末的混合物,共重20 g,投入足量的盐酸中,充分反应后收集到1 g 氢气,混合物可能的组成是(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A.Zn和Fe　　　　　B.Cu和Zn</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C.Mg和Cu　　　　　D.Fe和Cu</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2.某化学兴趣小组同学要探究镁、铁、铜三种金属的活动性顺序,设计了如图所示的实验方案。</w:t>
      </w:r>
    </w:p>
    <w:p w:rsidR="00A54674" w:rsidRPr="00B15253" w:rsidP="00B15253">
      <w:pPr>
        <w:spacing w:line="360" w:lineRule="auto"/>
        <w:jc w:val="center"/>
        <w:rPr>
          <w:rFonts w:ascii="宋体" w:eastAsia="宋体" w:hAnsi="宋体"/>
          <w:sz w:val="21"/>
          <w:szCs w:val="21"/>
        </w:rPr>
      </w:pPr>
      <w:r w:rsidRPr="00B15253">
        <w:rPr>
          <w:rFonts w:ascii="宋体" w:eastAsia="宋体" w:hAnsi="宋体"/>
          <w:noProof/>
          <w:sz w:val="21"/>
          <w:szCs w:val="21"/>
        </w:rPr>
        <w:drawing>
          <wp:inline distT="0" distB="0" distL="0" distR="0">
            <wp:extent cx="2145600" cy="914400"/>
            <wp:effectExtent l="0" t="0" r="0" b="0"/>
            <wp:docPr id="53" name="18xrj9hx8a.jpg" descr="id:21474917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1944307" name="Image0004.jpeg"/>
                    <pic:cNvPicPr/>
                  </pic:nvPicPr>
                  <pic:blipFill>
                    <a:blip xmlns:r="http://schemas.openxmlformats.org/officeDocument/2006/relationships" r:embed="rId5" cstate="print"/>
                    <a:stretch>
                      <a:fillRect/>
                    </a:stretch>
                  </pic:blipFill>
                  <pic:spPr>
                    <a:xfrm>
                      <a:off x="0" y="0"/>
                      <a:ext cx="2145600" cy="914400"/>
                    </a:xfrm>
                    <a:prstGeom prst="rect">
                      <a:avLst/>
                    </a:prstGeom>
                  </pic:spPr>
                </pic:pic>
              </a:graphicData>
            </a:graphic>
          </wp:inline>
        </w:drawing>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(1)试管乙中观察到的现象是</w:t>
      </w:r>
      <w:r w:rsidRPr="00B15253">
        <w:rPr>
          <w:rFonts w:ascii="宋体" w:eastAsia="宋体" w:hAnsi="宋体"/>
          <w:sz w:val="21"/>
          <w:szCs w:val="21"/>
          <w:u w:val="single" w:color="000000"/>
        </w:rPr>
        <w:t>　　　　　　　　　　　　　　　　　　　　　　　　</w:t>
      </w:r>
      <w:r w:rsidRPr="00B15253">
        <w:rPr>
          <w:rFonts w:ascii="宋体" w:eastAsia="宋体" w:hAnsi="宋体"/>
          <w:sz w:val="21"/>
          <w:szCs w:val="21"/>
        </w:rPr>
        <w:t>,反应的化学方程式为</w:t>
      </w:r>
      <w:r w:rsidRPr="00B15253">
        <w:rPr>
          <w:rFonts w:ascii="宋体" w:eastAsia="宋体" w:hAnsi="宋体"/>
          <w:sz w:val="21"/>
          <w:szCs w:val="21"/>
          <w:u w:val="single" w:color="000000"/>
        </w:rPr>
        <w:t>　　　　　　　　　　　　　</w:t>
      </w:r>
      <w:r w:rsidRPr="00B15253">
        <w:rPr>
          <w:rFonts w:ascii="宋体" w:eastAsia="宋体" w:hAnsi="宋体"/>
          <w:sz w:val="21"/>
          <w:szCs w:val="21"/>
        </w:rPr>
        <w:t>。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(2)同学们经讨论后认为该方案可以优化,</w:t>
      </w:r>
      <w:r w:rsidRPr="00B15253">
        <w:rPr>
          <w:rFonts w:ascii="宋体" w:eastAsia="宋体" w:hAnsi="宋体"/>
          <w:sz w:val="21"/>
          <w:szCs w:val="21"/>
          <w:u w:val="single" w:color="000000"/>
        </w:rPr>
        <w:t>　　</w:t>
      </w:r>
      <w:r w:rsidRPr="00B15253">
        <w:rPr>
          <w:rFonts w:ascii="宋体" w:eastAsia="宋体" w:hAnsi="宋体"/>
          <w:sz w:val="21"/>
          <w:szCs w:val="21"/>
        </w:rPr>
        <w:t>试管的实验是多余的。同学们经讨论得出三种金属的活动性由强到弱的顺序为</w:t>
      </w:r>
      <w:r w:rsidRPr="00B15253">
        <w:rPr>
          <w:rFonts w:ascii="宋体" w:eastAsia="宋体" w:hAnsi="宋体"/>
          <w:sz w:val="21"/>
          <w:szCs w:val="21"/>
          <w:u w:val="single" w:color="000000"/>
        </w:rPr>
        <w:t>　　　　　</w:t>
      </w:r>
      <w:r w:rsidRPr="00B15253">
        <w:rPr>
          <w:rFonts w:ascii="宋体" w:eastAsia="宋体" w:hAnsi="宋体"/>
          <w:sz w:val="21"/>
          <w:szCs w:val="21"/>
        </w:rPr>
        <w:t>。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(3)去掉多余的实验,同学们将用于实验的两支试管中反应后的物质倒入同一大烧杯中,一段时间后过滤,得到不溶物和滤液,并对不溶物的成分进行如下探究。</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【提出问题】烧杯中不溶物的成分是什么?</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【实验探究】向过滤得到的不溶物中加稀硫酸。</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①若无气泡产生,则不溶物的成分是</w:t>
      </w:r>
      <w:r w:rsidRPr="00B15253">
        <w:rPr>
          <w:rFonts w:ascii="宋体" w:eastAsia="宋体" w:hAnsi="宋体"/>
          <w:sz w:val="21"/>
          <w:szCs w:val="21"/>
          <w:u w:val="single" w:color="000000"/>
        </w:rPr>
        <w:t>　　　　</w:t>
      </w:r>
      <w:r w:rsidRPr="00B15253">
        <w:rPr>
          <w:rFonts w:ascii="宋体" w:eastAsia="宋体" w:hAnsi="宋体"/>
          <w:sz w:val="21"/>
          <w:szCs w:val="21"/>
        </w:rPr>
        <w:t>;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②若有气泡产生,则不溶物中一定含有</w:t>
      </w:r>
      <w:r w:rsidRPr="00B15253">
        <w:rPr>
          <w:rFonts w:ascii="宋体" w:eastAsia="宋体" w:hAnsi="宋体"/>
          <w:sz w:val="21"/>
          <w:szCs w:val="21"/>
          <w:u w:val="single" w:color="000000"/>
        </w:rPr>
        <w:t>　　　　</w:t>
      </w:r>
      <w:r w:rsidRPr="00B15253">
        <w:rPr>
          <w:rFonts w:ascii="宋体" w:eastAsia="宋体" w:hAnsi="宋体"/>
          <w:sz w:val="21"/>
          <w:szCs w:val="21"/>
        </w:rPr>
        <w:t>,可能含有</w:t>
      </w:r>
      <w:r w:rsidRPr="00B15253">
        <w:rPr>
          <w:rFonts w:ascii="宋体" w:eastAsia="宋体" w:hAnsi="宋体"/>
          <w:sz w:val="21"/>
          <w:szCs w:val="21"/>
          <w:u w:val="single" w:color="000000"/>
        </w:rPr>
        <w:t>　　　　</w:t>
      </w:r>
      <w:r w:rsidRPr="00B15253">
        <w:rPr>
          <w:rFonts w:ascii="宋体" w:eastAsia="宋体" w:hAnsi="宋体"/>
          <w:sz w:val="21"/>
          <w:szCs w:val="21"/>
        </w:rPr>
        <w:t>。 </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三年模拟全练</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1.(2018上海黄浦二模,20,★☆☆)向含有少量硝酸银的废液中加入一定量的铁屑,充分反应后过滤,有关滤渣和滤液的成分,不可能出现的组合是(　　)</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1014"/>
        <w:gridCol w:w="1520"/>
        <w:gridCol w:w="1520"/>
        <w:gridCol w:w="1646"/>
        <w:gridCol w:w="2606"/>
      </w:tblGrid>
      <w:tr w:rsidTr="00DA26D5">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610"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选项</w:t>
            </w:r>
          </w:p>
        </w:tc>
        <w:tc>
          <w:tcPr>
            <w:tcW w:w="915"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A</w:t>
            </w:r>
          </w:p>
        </w:tc>
        <w:tc>
          <w:tcPr>
            <w:tcW w:w="915"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B</w:t>
            </w:r>
          </w:p>
        </w:tc>
        <w:tc>
          <w:tcPr>
            <w:tcW w:w="991"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C</w:t>
            </w:r>
          </w:p>
        </w:tc>
        <w:tc>
          <w:tcPr>
            <w:tcW w:w="1569"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D</w:t>
            </w:r>
          </w:p>
        </w:tc>
      </w:tr>
      <w:tr w:rsidTr="00DA26D5">
        <w:tblPrEx>
          <w:tblW w:w="5000" w:type="pct"/>
          <w:jc w:val="center"/>
          <w:tblLook w:val="04A0"/>
        </w:tblPrEx>
        <w:trPr>
          <w:jc w:val="center"/>
        </w:trPr>
        <w:tc>
          <w:tcPr>
            <w:tcW w:w="610"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滤渣</w:t>
            </w:r>
          </w:p>
        </w:tc>
        <w:tc>
          <w:tcPr>
            <w:tcW w:w="915"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Ag</w:t>
            </w:r>
          </w:p>
        </w:tc>
        <w:tc>
          <w:tcPr>
            <w:tcW w:w="915"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Ag、Fe</w:t>
            </w:r>
          </w:p>
        </w:tc>
        <w:tc>
          <w:tcPr>
            <w:tcW w:w="991"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Ag</w:t>
            </w:r>
          </w:p>
        </w:tc>
        <w:tc>
          <w:tcPr>
            <w:tcW w:w="1569"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Ag、Fe</w:t>
            </w:r>
          </w:p>
        </w:tc>
      </w:tr>
      <w:tr w:rsidTr="00DA26D5">
        <w:tblPrEx>
          <w:tblW w:w="5000" w:type="pct"/>
          <w:jc w:val="center"/>
          <w:tblLook w:val="04A0"/>
        </w:tblPrEx>
        <w:trPr>
          <w:jc w:val="center"/>
        </w:trPr>
        <w:tc>
          <w:tcPr>
            <w:tcW w:w="610"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滤液</w:t>
            </w:r>
          </w:p>
        </w:tc>
        <w:tc>
          <w:tcPr>
            <w:tcW w:w="915"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Fe(NO</w:t>
            </w:r>
            <w:r w:rsidRPr="00B15253">
              <w:rPr>
                <w:rFonts w:ascii="宋体" w:eastAsia="宋体" w:hAnsi="宋体"/>
                <w:sz w:val="21"/>
                <w:szCs w:val="21"/>
                <w:vertAlign w:val="subscript"/>
              </w:rPr>
              <w:t>3</w:t>
            </w:r>
            <w:r w:rsidRPr="00B15253">
              <w:rPr>
                <w:rFonts w:ascii="宋体" w:eastAsia="宋体" w:hAnsi="宋体"/>
                <w:sz w:val="21"/>
                <w:szCs w:val="21"/>
              </w:rPr>
              <w:t>)</w:t>
            </w:r>
            <w:r w:rsidRPr="00B15253">
              <w:rPr>
                <w:rFonts w:ascii="宋体" w:eastAsia="宋体" w:hAnsi="宋体"/>
                <w:sz w:val="21"/>
                <w:szCs w:val="21"/>
                <w:vertAlign w:val="subscript"/>
              </w:rPr>
              <w:t>2</w:t>
            </w:r>
          </w:p>
        </w:tc>
        <w:tc>
          <w:tcPr>
            <w:tcW w:w="915"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Fe(NO</w:t>
            </w:r>
            <w:r w:rsidRPr="00B15253">
              <w:rPr>
                <w:rFonts w:ascii="宋体" w:eastAsia="宋体" w:hAnsi="宋体"/>
                <w:sz w:val="21"/>
                <w:szCs w:val="21"/>
                <w:vertAlign w:val="subscript"/>
              </w:rPr>
              <w:t>3</w:t>
            </w:r>
            <w:r w:rsidRPr="00B15253">
              <w:rPr>
                <w:rFonts w:ascii="宋体" w:eastAsia="宋体" w:hAnsi="宋体"/>
                <w:sz w:val="21"/>
                <w:szCs w:val="21"/>
              </w:rPr>
              <w:t>)</w:t>
            </w:r>
            <w:r w:rsidRPr="00B15253">
              <w:rPr>
                <w:rFonts w:ascii="宋体" w:eastAsia="宋体" w:hAnsi="宋体"/>
                <w:sz w:val="21"/>
                <w:szCs w:val="21"/>
                <w:vertAlign w:val="subscript"/>
              </w:rPr>
              <w:t>2</w:t>
            </w:r>
          </w:p>
        </w:tc>
        <w:tc>
          <w:tcPr>
            <w:tcW w:w="991"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AgNO</w:t>
            </w:r>
            <w:r w:rsidRPr="00B15253">
              <w:rPr>
                <w:rFonts w:ascii="宋体" w:eastAsia="宋体" w:hAnsi="宋体"/>
                <w:sz w:val="21"/>
                <w:szCs w:val="21"/>
                <w:vertAlign w:val="subscript"/>
              </w:rPr>
              <w:t>3</w:t>
            </w:r>
            <w:r w:rsidRPr="00B15253">
              <w:rPr>
                <w:rFonts w:ascii="宋体" w:eastAsia="宋体" w:hAnsi="宋体"/>
                <w:sz w:val="21"/>
                <w:szCs w:val="21"/>
              </w:rPr>
              <w:t>、</w:t>
            </w:r>
          </w:p>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Fe(NO</w:t>
            </w:r>
            <w:r w:rsidRPr="00B15253">
              <w:rPr>
                <w:rFonts w:ascii="宋体" w:eastAsia="宋体" w:hAnsi="宋体"/>
                <w:sz w:val="21"/>
                <w:szCs w:val="21"/>
                <w:vertAlign w:val="subscript"/>
              </w:rPr>
              <w:t>3</w:t>
            </w:r>
            <w:r w:rsidRPr="00B15253">
              <w:rPr>
                <w:rFonts w:ascii="宋体" w:eastAsia="宋体" w:hAnsi="宋体"/>
                <w:sz w:val="21"/>
                <w:szCs w:val="21"/>
              </w:rPr>
              <w:t>)</w:t>
            </w:r>
            <w:r w:rsidRPr="00B15253">
              <w:rPr>
                <w:rFonts w:ascii="宋体" w:eastAsia="宋体" w:hAnsi="宋体"/>
                <w:sz w:val="21"/>
                <w:szCs w:val="21"/>
                <w:vertAlign w:val="subscript"/>
              </w:rPr>
              <w:t>2</w:t>
            </w:r>
          </w:p>
        </w:tc>
        <w:tc>
          <w:tcPr>
            <w:tcW w:w="1569"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AgNO</w:t>
            </w:r>
            <w:r w:rsidRPr="00B15253">
              <w:rPr>
                <w:rFonts w:ascii="宋体" w:eastAsia="宋体" w:hAnsi="宋体"/>
                <w:sz w:val="21"/>
                <w:szCs w:val="21"/>
                <w:vertAlign w:val="subscript"/>
              </w:rPr>
              <w:t>3</w:t>
            </w:r>
            <w:r w:rsidRPr="00B15253">
              <w:rPr>
                <w:rFonts w:ascii="宋体" w:eastAsia="宋体" w:hAnsi="宋体"/>
                <w:sz w:val="21"/>
                <w:szCs w:val="21"/>
              </w:rPr>
              <w:t>、</w:t>
            </w:r>
          </w:p>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Fe(NO</w:t>
            </w:r>
            <w:r w:rsidRPr="00B15253">
              <w:rPr>
                <w:rFonts w:ascii="宋体" w:eastAsia="宋体" w:hAnsi="宋体"/>
                <w:sz w:val="21"/>
                <w:szCs w:val="21"/>
                <w:vertAlign w:val="subscript"/>
              </w:rPr>
              <w:t>3</w:t>
            </w:r>
            <w:r w:rsidRPr="00B15253">
              <w:rPr>
                <w:rFonts w:ascii="宋体" w:eastAsia="宋体" w:hAnsi="宋体"/>
                <w:sz w:val="21"/>
                <w:szCs w:val="21"/>
              </w:rPr>
              <w:t>)</w:t>
            </w:r>
            <w:r w:rsidRPr="00B15253">
              <w:rPr>
                <w:rFonts w:ascii="宋体" w:eastAsia="宋体" w:hAnsi="宋体"/>
                <w:sz w:val="21"/>
                <w:szCs w:val="21"/>
                <w:vertAlign w:val="subscript"/>
              </w:rPr>
              <w:t>2</w:t>
            </w:r>
          </w:p>
        </w:tc>
      </w:tr>
    </w:tbl>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2.(2017重庆中考冲刺六模,9,★☆☆)一定质量的锌、铁分别和等量的盐酸反应,产生氢气的质量与时间的关系如图所示,下列说法不正确的是(　　)</w:t>
      </w:r>
    </w:p>
    <w:p w:rsidR="00A54674" w:rsidRPr="00B15253" w:rsidP="00B15253">
      <w:pPr>
        <w:spacing w:line="360" w:lineRule="auto"/>
        <w:jc w:val="center"/>
        <w:rPr>
          <w:rFonts w:ascii="宋体" w:eastAsia="宋体" w:hAnsi="宋体"/>
          <w:sz w:val="21"/>
          <w:szCs w:val="21"/>
        </w:rPr>
      </w:pPr>
      <w:r w:rsidRPr="00B15253">
        <w:rPr>
          <w:rFonts w:ascii="宋体" w:eastAsia="宋体" w:hAnsi="宋体"/>
          <w:noProof/>
          <w:sz w:val="21"/>
          <w:szCs w:val="21"/>
        </w:rPr>
        <w:drawing>
          <wp:inline distT="0" distB="0" distL="0" distR="0">
            <wp:extent cx="1206360" cy="1038960"/>
            <wp:effectExtent l="0" t="0" r="0" b="0"/>
            <wp:docPr id="56" name="14xky9hx73.jpg" descr="id:21474917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51391" name="Image0005.jpeg"/>
                    <pic:cNvPicPr/>
                  </pic:nvPicPr>
                  <pic:blipFill>
                    <a:blip xmlns:r="http://schemas.openxmlformats.org/officeDocument/2006/relationships" r:embed="rId6" cstate="print"/>
                    <a:stretch>
                      <a:fillRect/>
                    </a:stretch>
                  </pic:blipFill>
                  <pic:spPr>
                    <a:xfrm>
                      <a:off x="0" y="0"/>
                      <a:ext cx="1206360" cy="1038960"/>
                    </a:xfrm>
                    <a:prstGeom prst="rect">
                      <a:avLst/>
                    </a:prstGeom>
                  </pic:spPr>
                </pic:pic>
              </a:graphicData>
            </a:graphic>
          </wp:inline>
        </w:drawing>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A.t</w:t>
      </w:r>
      <w:r w:rsidRPr="00B15253">
        <w:rPr>
          <w:rFonts w:ascii="宋体" w:eastAsia="宋体" w:hAnsi="宋体"/>
          <w:sz w:val="21"/>
          <w:szCs w:val="21"/>
          <w:vertAlign w:val="subscript"/>
        </w:rPr>
        <w:t>1</w:t>
      </w:r>
      <w:r w:rsidRPr="00B15253">
        <w:rPr>
          <w:rFonts w:ascii="宋体" w:eastAsia="宋体" w:hAnsi="宋体"/>
          <w:sz w:val="21"/>
          <w:szCs w:val="21"/>
        </w:rPr>
        <w:t xml:space="preserve"> min时,产生氢气的质量锌比铁大</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B.t</w:t>
      </w:r>
      <w:r w:rsidRPr="00B15253">
        <w:rPr>
          <w:rFonts w:ascii="宋体" w:eastAsia="宋体" w:hAnsi="宋体"/>
          <w:sz w:val="21"/>
          <w:szCs w:val="21"/>
          <w:vertAlign w:val="subscript"/>
        </w:rPr>
        <w:t>1</w:t>
      </w:r>
      <w:r w:rsidRPr="00B15253">
        <w:rPr>
          <w:rFonts w:ascii="宋体" w:eastAsia="宋体" w:hAnsi="宋体"/>
          <w:sz w:val="21"/>
          <w:szCs w:val="21"/>
        </w:rPr>
        <w:t xml:space="preserve"> min时,产生氢气的速率锌比铁快</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C.t</w:t>
      </w:r>
      <w:r w:rsidRPr="00B15253">
        <w:rPr>
          <w:rFonts w:ascii="宋体" w:eastAsia="宋体" w:hAnsi="宋体"/>
          <w:sz w:val="21"/>
          <w:szCs w:val="21"/>
          <w:vertAlign w:val="subscript"/>
        </w:rPr>
        <w:t>2</w:t>
      </w:r>
      <w:r w:rsidRPr="00B15253">
        <w:rPr>
          <w:rFonts w:ascii="宋体" w:eastAsia="宋体" w:hAnsi="宋体"/>
          <w:sz w:val="21"/>
          <w:szCs w:val="21"/>
        </w:rPr>
        <w:t xml:space="preserve"> min时,参加反应的锌的质量与铁相同</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D.t</w:t>
      </w:r>
      <w:r w:rsidRPr="00B15253">
        <w:rPr>
          <w:rFonts w:ascii="宋体" w:eastAsia="宋体" w:hAnsi="宋体"/>
          <w:sz w:val="21"/>
          <w:szCs w:val="21"/>
          <w:vertAlign w:val="subscript"/>
        </w:rPr>
        <w:t>2</w:t>
      </w:r>
      <w:r w:rsidRPr="00B15253">
        <w:rPr>
          <w:rFonts w:ascii="宋体" w:eastAsia="宋体" w:hAnsi="宋体"/>
          <w:sz w:val="21"/>
          <w:szCs w:val="21"/>
        </w:rPr>
        <w:t xml:space="preserve"> min时,锌、铁消耗的盐酸质量相同</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五年中考全练</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1.(2018四川成都中考,11,★☆☆)探究锌、铜、镁的金属活动性时,下列现象、分析或结论正确的是(　　)</w:t>
      </w:r>
    </w:p>
    <w:p w:rsidR="00A54674" w:rsidRPr="00B15253" w:rsidP="00B15253">
      <w:pPr>
        <w:spacing w:line="360" w:lineRule="auto"/>
        <w:jc w:val="center"/>
        <w:rPr>
          <w:rFonts w:ascii="宋体" w:eastAsia="宋体" w:hAnsi="宋体"/>
          <w:sz w:val="21"/>
          <w:szCs w:val="21"/>
        </w:rPr>
      </w:pPr>
      <w:r w:rsidRPr="00B15253">
        <w:rPr>
          <w:rFonts w:ascii="宋体" w:eastAsia="宋体" w:hAnsi="宋体"/>
          <w:noProof/>
          <w:sz w:val="21"/>
          <w:szCs w:val="21"/>
        </w:rPr>
        <w:drawing>
          <wp:inline distT="0" distB="0" distL="0" distR="0">
            <wp:extent cx="2120760" cy="920520"/>
            <wp:effectExtent l="0" t="0" r="0" b="0"/>
            <wp:docPr id="57" name="19xrj9hx14.jpg" descr="id:21474917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3685742" name="Image0006.jpeg"/>
                    <pic:cNvPicPr/>
                  </pic:nvPicPr>
                  <pic:blipFill>
                    <a:blip xmlns:r="http://schemas.openxmlformats.org/officeDocument/2006/relationships" r:embed="rId7" cstate="print"/>
                    <a:stretch>
                      <a:fillRect/>
                    </a:stretch>
                  </pic:blipFill>
                  <pic:spPr>
                    <a:xfrm>
                      <a:off x="0" y="0"/>
                      <a:ext cx="2120760" cy="920520"/>
                    </a:xfrm>
                    <a:prstGeom prst="rect">
                      <a:avLst/>
                    </a:prstGeom>
                  </pic:spPr>
                </pic:pic>
              </a:graphicData>
            </a:graphic>
          </wp:inline>
        </w:drawing>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A.盐酸的浓度可以不同</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B.铜片表面有气泡</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C.盛镁片的试管表面发烫</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D.活动性:Cu&gt;Zn&gt;Mg</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2.(2017浙江杭州中考,19,★☆☆)在试管中放入一根镁条(已去除氧化膜),往其中加入硝酸银溶液至浸没镁条,观察到如下现象:</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①镁条表面迅速覆盖一层疏松的固体物质,经检验发现生成的固体物质中有单质银;</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②镁条表面有明显的气泡现象,经检验发现气泡中有氢气。</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对于上述实验现象的分析错误的是(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A.镁能从硝酸银溶液中置换出银</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B.镁跟硝酸银溶液反应会生成氢气</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C.镁投入硝酸银溶液中只发生2AgNO</w:t>
      </w:r>
      <w:r w:rsidRPr="00B15253">
        <w:rPr>
          <w:rFonts w:ascii="宋体" w:eastAsia="宋体" w:hAnsi="宋体"/>
          <w:sz w:val="21"/>
          <w:szCs w:val="21"/>
          <w:vertAlign w:val="subscript"/>
        </w:rPr>
        <w:t>3</w:t>
      </w:r>
      <w:r w:rsidRPr="00B15253">
        <w:rPr>
          <w:rFonts w:ascii="宋体" w:eastAsia="宋体" w:hAnsi="宋体"/>
          <w:sz w:val="21"/>
          <w:szCs w:val="21"/>
        </w:rPr>
        <w:t>+Mg</w:t>
      </w:r>
      <w:r w:rsidRPr="00B15253">
        <w:rPr>
          <w:rFonts w:ascii="宋体" w:eastAsia="宋体" w:hAnsi="宋体"/>
          <w:noProof/>
          <w:sz w:val="21"/>
          <w:szCs w:val="21"/>
        </w:rPr>
        <w:drawing>
          <wp:inline distT="0" distB="0" distL="0" distR="0">
            <wp:extent cx="259200" cy="146160"/>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2307453" name="Image0007.jpeg"/>
                    <pic:cNvPicPr/>
                  </pic:nvPicPr>
                  <pic:blipFill>
                    <a:blip xmlns:r="http://schemas.openxmlformats.org/officeDocument/2006/relationships" r:embed="rId8" cstate="print"/>
                    <a:stretch>
                      <a:fillRect/>
                    </a:stretch>
                  </pic:blipFill>
                  <pic:spPr>
                    <a:xfrm>
                      <a:off x="0" y="0"/>
                      <a:ext cx="259200" cy="146160"/>
                    </a:xfrm>
                    <a:prstGeom prst="rect">
                      <a:avLst/>
                    </a:prstGeom>
                  </pic:spPr>
                </pic:pic>
              </a:graphicData>
            </a:graphic>
          </wp:inline>
        </w:drawing>
      </w:r>
      <w:r w:rsidRPr="00B15253">
        <w:rPr>
          <w:rFonts w:ascii="宋体" w:eastAsia="宋体" w:hAnsi="宋体"/>
          <w:sz w:val="21"/>
          <w:szCs w:val="21"/>
        </w:rPr>
        <w:t xml:space="preserve"> Mg(NO</w:t>
      </w:r>
      <w:r w:rsidRPr="00B15253">
        <w:rPr>
          <w:rFonts w:ascii="宋体" w:eastAsia="宋体" w:hAnsi="宋体"/>
          <w:sz w:val="21"/>
          <w:szCs w:val="21"/>
          <w:vertAlign w:val="subscript"/>
        </w:rPr>
        <w:t>3</w:t>
      </w:r>
      <w:r w:rsidRPr="00B15253">
        <w:rPr>
          <w:rFonts w:ascii="宋体" w:eastAsia="宋体" w:hAnsi="宋体"/>
          <w:sz w:val="21"/>
          <w:szCs w:val="21"/>
        </w:rPr>
        <w:t>)</w:t>
      </w:r>
      <w:r w:rsidRPr="00B15253">
        <w:rPr>
          <w:rFonts w:ascii="宋体" w:eastAsia="宋体" w:hAnsi="宋体"/>
          <w:sz w:val="21"/>
          <w:szCs w:val="21"/>
          <w:vertAlign w:val="subscript"/>
        </w:rPr>
        <w:t>2</w:t>
      </w:r>
      <w:r w:rsidRPr="00B15253">
        <w:rPr>
          <w:rFonts w:ascii="宋体" w:eastAsia="宋体" w:hAnsi="宋体"/>
          <w:sz w:val="21"/>
          <w:szCs w:val="21"/>
        </w:rPr>
        <w:t>+2Ag</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D.根据该实验可判断镁比银化学活动性强</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3.(2018浙江绍兴中考,25,★★☆)小敏研究影响锌与盐酸反应快慢的因素。</w:t>
      </w:r>
    </w:p>
    <w:p w:rsidR="00A54674" w:rsidRPr="00B15253" w:rsidP="00B15253">
      <w:pPr>
        <w:spacing w:line="360" w:lineRule="auto"/>
        <w:jc w:val="center"/>
        <w:rPr>
          <w:rFonts w:ascii="宋体" w:eastAsia="宋体" w:hAnsi="宋体"/>
          <w:sz w:val="21"/>
          <w:szCs w:val="21"/>
        </w:rPr>
      </w:pPr>
      <w:r w:rsidRPr="00B15253">
        <w:rPr>
          <w:rFonts w:ascii="宋体" w:eastAsia="宋体" w:hAnsi="宋体"/>
          <w:noProof/>
          <w:sz w:val="21"/>
          <w:szCs w:val="21"/>
        </w:rPr>
        <w:drawing>
          <wp:inline distT="0" distB="0" distL="0" distR="0">
            <wp:extent cx="1011600" cy="697680"/>
            <wp:effectExtent l="0" t="0" r="0" b="0"/>
            <wp:docPr id="59" name="19xrj9hx15.jpg" descr="id:21474917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9253761" name="Image0008.jpeg"/>
                    <pic:cNvPicPr/>
                  </pic:nvPicPr>
                  <pic:blipFill>
                    <a:blip xmlns:r="http://schemas.openxmlformats.org/officeDocument/2006/relationships" r:embed="rId9" cstate="print"/>
                    <a:stretch>
                      <a:fillRect/>
                    </a:stretch>
                  </pic:blipFill>
                  <pic:spPr>
                    <a:xfrm>
                      <a:off x="0" y="0"/>
                      <a:ext cx="1011600" cy="697680"/>
                    </a:xfrm>
                    <a:prstGeom prst="rect">
                      <a:avLst/>
                    </a:prstGeom>
                  </pic:spPr>
                </pic:pic>
              </a:graphicData>
            </a:graphic>
          </wp:inline>
        </w:drawing>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(1)A、B仪器可以组装一套测量气体体积的装置,利用该装置时A中的</w:t>
      </w:r>
      <w:r w:rsidRPr="00B15253">
        <w:rPr>
          <w:rFonts w:ascii="宋体" w:eastAsia="宋体" w:hAnsi="宋体"/>
          <w:sz w:val="21"/>
          <w:szCs w:val="21"/>
          <w:u w:val="single" w:color="000000"/>
        </w:rPr>
        <w:t>　　　　</w:t>
      </w:r>
      <w:r w:rsidRPr="00B15253">
        <w:rPr>
          <w:rFonts w:ascii="宋体" w:eastAsia="宋体" w:hAnsi="宋体"/>
          <w:sz w:val="21"/>
          <w:szCs w:val="21"/>
        </w:rPr>
        <w:t>管接c。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(2)他选用2克完全相同的锌片分别和同体积5%、15%的稀盐酸进行实验,获得表格中数据。由此推断实验是通过</w:t>
      </w:r>
      <w:r w:rsidRPr="00B15253">
        <w:rPr>
          <w:rFonts w:ascii="宋体" w:eastAsia="宋体" w:hAnsi="宋体"/>
          <w:sz w:val="21"/>
          <w:szCs w:val="21"/>
          <w:u w:val="single" w:color="000000"/>
        </w:rPr>
        <w:t>　　　　　　　　　　</w:t>
      </w:r>
      <w:r w:rsidRPr="00B15253">
        <w:rPr>
          <w:rFonts w:ascii="宋体" w:eastAsia="宋体" w:hAnsi="宋体"/>
          <w:sz w:val="21"/>
          <w:szCs w:val="21"/>
        </w:rPr>
        <w:t>来体现反应快慢的。 </w:t>
      </w:r>
    </w:p>
    <w:tbl>
      <w:tblPr>
        <w:tblW w:w="4048"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510"/>
        <w:gridCol w:w="1190"/>
        <w:gridCol w:w="2348"/>
      </w:tblGrid>
      <w:tr w:rsidTr="00DE5837">
        <w:tblPrEx>
          <w:tblW w:w="4048" w:type="dxa"/>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Ex>
        <w:trPr>
          <w:jc w:val="center"/>
        </w:trPr>
        <w:tc>
          <w:tcPr>
            <w:tcW w:w="510"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序号</w:t>
            </w:r>
          </w:p>
        </w:tc>
        <w:tc>
          <w:tcPr>
            <w:tcW w:w="1190"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盐酸浓度</w:t>
            </w:r>
          </w:p>
        </w:tc>
        <w:tc>
          <w:tcPr>
            <w:tcW w:w="2348"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2分钟内产生氢气的体积</w:t>
            </w:r>
          </w:p>
        </w:tc>
      </w:tr>
      <w:tr w:rsidTr="00DE5837">
        <w:tblPrEx>
          <w:tblW w:w="4048" w:type="dxa"/>
          <w:jc w:val="center"/>
          <w:tblLayout w:type="fixed"/>
          <w:tblLook w:val="04A0"/>
        </w:tblPrEx>
        <w:trPr>
          <w:jc w:val="center"/>
        </w:trPr>
        <w:tc>
          <w:tcPr>
            <w:tcW w:w="510"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 xml:space="preserve"> 1</w:t>
            </w:r>
          </w:p>
        </w:tc>
        <w:tc>
          <w:tcPr>
            <w:tcW w:w="1190"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5%</w:t>
            </w:r>
          </w:p>
        </w:tc>
        <w:tc>
          <w:tcPr>
            <w:tcW w:w="2348"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 xml:space="preserve">10 mL </w:t>
            </w:r>
          </w:p>
        </w:tc>
      </w:tr>
      <w:tr w:rsidTr="00DE5837">
        <w:tblPrEx>
          <w:tblW w:w="4048" w:type="dxa"/>
          <w:jc w:val="center"/>
          <w:tblLayout w:type="fixed"/>
          <w:tblLook w:val="04A0"/>
        </w:tblPrEx>
        <w:trPr>
          <w:jc w:val="center"/>
        </w:trPr>
        <w:tc>
          <w:tcPr>
            <w:tcW w:w="510"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2</w:t>
            </w:r>
          </w:p>
        </w:tc>
        <w:tc>
          <w:tcPr>
            <w:tcW w:w="1190"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15%</w:t>
            </w:r>
          </w:p>
        </w:tc>
        <w:tc>
          <w:tcPr>
            <w:tcW w:w="2348" w:type="dxa"/>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 xml:space="preserve">28 mL </w:t>
            </w:r>
          </w:p>
        </w:tc>
      </w:tr>
    </w:tbl>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(3)小敏分析数据得到如下结论:锌与盐酸反应快慢与盐酸浓度有关,盐酸浓度越大反应越快。其他同学认为结论不可靠,他们的依据是:</w:t>
      </w:r>
      <w:r w:rsidRPr="00B15253">
        <w:rPr>
          <w:rFonts w:ascii="宋体" w:eastAsia="宋体" w:hAnsi="宋体"/>
          <w:sz w:val="21"/>
          <w:szCs w:val="21"/>
          <w:u w:val="single" w:color="000000"/>
        </w:rPr>
        <w:t>　　　　　　　</w:t>
      </w:r>
      <w:r w:rsidRPr="00B15253">
        <w:rPr>
          <w:rFonts w:ascii="宋体" w:eastAsia="宋体" w:hAnsi="宋体"/>
          <w:sz w:val="21"/>
          <w:szCs w:val="21"/>
        </w:rPr>
        <w:t>。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(4)实验中小敏发现锌与盐酸反应时,一开始产生氢气速率并没有随盐酸浓度的减小而减慢,查阅资料得知化学反应中往往伴随着能量变化。由此做出猜想:锌与盐酸反应快慢还与</w:t>
      </w:r>
      <w:r w:rsidRPr="00B15253">
        <w:rPr>
          <w:rFonts w:ascii="宋体" w:eastAsia="宋体" w:hAnsi="宋体"/>
          <w:sz w:val="21"/>
          <w:szCs w:val="21"/>
          <w:u w:val="single" w:color="000000"/>
        </w:rPr>
        <w:t>　　　　</w:t>
      </w:r>
      <w:r w:rsidRPr="00B15253">
        <w:rPr>
          <w:rFonts w:ascii="宋体" w:eastAsia="宋体" w:hAnsi="宋体"/>
          <w:sz w:val="21"/>
          <w:szCs w:val="21"/>
        </w:rPr>
        <w:t>有关。 </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核心素养全练</w:t>
      </w:r>
    </w:p>
    <w:p w:rsidR="00A54674"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　(2016浙江舟山中考)科学探究可以培养学生良好的科学思维,某兴趣小组进行了金属燃烧实验:</w:t>
      </w:r>
    </w:p>
    <w:tbl>
      <w:tblPr>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
      <w:tblGrid>
        <w:gridCol w:w="621"/>
        <w:gridCol w:w="2781"/>
        <w:gridCol w:w="2552"/>
        <w:gridCol w:w="2352"/>
      </w:tblGrid>
      <w:tr w:rsidTr="00DA26D5">
        <w:tblPrEx>
          <w:tblW w:w="5000"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ook w:val="04A0"/>
        </w:tblPrEx>
        <w:trPr>
          <w:jc w:val="center"/>
        </w:trPr>
        <w:tc>
          <w:tcPr>
            <w:tcW w:w="374"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实验</w:t>
            </w:r>
          </w:p>
        </w:tc>
        <w:tc>
          <w:tcPr>
            <w:tcW w:w="1674"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1</w:t>
            </w:r>
          </w:p>
        </w:tc>
        <w:tc>
          <w:tcPr>
            <w:tcW w:w="1536"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2</w:t>
            </w:r>
          </w:p>
        </w:tc>
        <w:tc>
          <w:tcPr>
            <w:tcW w:w="1416"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3</w:t>
            </w:r>
          </w:p>
        </w:tc>
      </w:tr>
      <w:tr w:rsidTr="00DA26D5">
        <w:tblPrEx>
          <w:tblW w:w="5000" w:type="pct"/>
          <w:jc w:val="center"/>
          <w:tblLook w:val="04A0"/>
        </w:tblPrEx>
        <w:trPr>
          <w:jc w:val="center"/>
        </w:trPr>
        <w:tc>
          <w:tcPr>
            <w:tcW w:w="374"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步骤</w:t>
            </w:r>
          </w:p>
        </w:tc>
        <w:tc>
          <w:tcPr>
            <w:tcW w:w="1674" w:type="pct"/>
            <w:tcMar>
              <w:left w:w="105" w:type="dxa"/>
              <w:right w:w="105" w:type="dxa"/>
            </w:tcMar>
            <w:vAlign w:val="center"/>
          </w:tcPr>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将一片铝箔在空气中用酒精灯加热</w:t>
            </w:r>
          </w:p>
        </w:tc>
        <w:tc>
          <w:tcPr>
            <w:tcW w:w="1536" w:type="pct"/>
            <w:tcMar>
              <w:left w:w="0" w:type="dxa"/>
              <w:right w:w="0" w:type="dxa"/>
            </w:tcMar>
            <w:vAlign w:val="center"/>
          </w:tcPr>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将另一片相同铝箔伸入充满氧气的集气瓶中,引燃</w:t>
            </w:r>
          </w:p>
        </w:tc>
        <w:tc>
          <w:tcPr>
            <w:tcW w:w="1416" w:type="pct"/>
            <w:tcMar>
              <w:left w:w="0" w:type="dxa"/>
              <w:right w:w="0" w:type="dxa"/>
            </w:tcMar>
            <w:vAlign w:val="center"/>
          </w:tcPr>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 xml:space="preserve">将一段镁条在空气中用酒精灯加热 </w:t>
            </w:r>
          </w:p>
        </w:tc>
      </w:tr>
      <w:tr w:rsidTr="00DA26D5">
        <w:tblPrEx>
          <w:tblW w:w="5000" w:type="pct"/>
          <w:jc w:val="center"/>
          <w:tblLook w:val="04A0"/>
        </w:tblPrEx>
        <w:trPr>
          <w:jc w:val="center"/>
        </w:trPr>
        <w:tc>
          <w:tcPr>
            <w:tcW w:w="374" w:type="pct"/>
            <w:tcMar>
              <w:left w:w="0" w:type="dxa"/>
              <w:right w:w="0" w:type="dxa"/>
            </w:tcMar>
            <w:vAlign w:val="center"/>
          </w:tcPr>
          <w:p w:rsidR="00A54674" w:rsidRPr="00B15253" w:rsidP="00B15253">
            <w:pPr>
              <w:spacing w:line="360" w:lineRule="auto"/>
              <w:jc w:val="center"/>
              <w:rPr>
                <w:rFonts w:ascii="宋体" w:eastAsia="宋体" w:hAnsi="宋体"/>
                <w:sz w:val="21"/>
                <w:szCs w:val="21"/>
              </w:rPr>
            </w:pPr>
            <w:r w:rsidRPr="00B15253">
              <w:rPr>
                <w:rFonts w:ascii="宋体" w:eastAsia="宋体" w:hAnsi="宋体"/>
                <w:sz w:val="21"/>
                <w:szCs w:val="21"/>
              </w:rPr>
              <w:t>现象</w:t>
            </w:r>
          </w:p>
        </w:tc>
        <w:tc>
          <w:tcPr>
            <w:tcW w:w="1674" w:type="pct"/>
            <w:tcMar>
              <w:left w:w="105" w:type="dxa"/>
              <w:right w:w="105" w:type="dxa"/>
            </w:tcMar>
            <w:vAlign w:val="center"/>
          </w:tcPr>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铝箔不燃烧,熔化后也不滴下,外面立即形成一层薄膜</w:t>
            </w:r>
          </w:p>
        </w:tc>
        <w:tc>
          <w:tcPr>
            <w:tcW w:w="1536" w:type="pct"/>
            <w:tcMar>
              <w:left w:w="0" w:type="dxa"/>
              <w:right w:w="0" w:type="dxa"/>
            </w:tcMar>
            <w:vAlign w:val="center"/>
          </w:tcPr>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铝箔剧烈燃烧,发出耀眼白光</w:t>
            </w:r>
          </w:p>
        </w:tc>
        <w:tc>
          <w:tcPr>
            <w:tcW w:w="1416" w:type="pct"/>
            <w:tcMar>
              <w:left w:w="0" w:type="dxa"/>
              <w:right w:w="0" w:type="dxa"/>
            </w:tcMar>
            <w:vAlign w:val="center"/>
          </w:tcPr>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镁条剧烈燃烧,发出耀眼白光</w:t>
            </w:r>
          </w:p>
        </w:tc>
      </w:tr>
    </w:tbl>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试回答下列问题:</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(1)进行1、2实验的目的是研究铝和氧气反应的剧烈程度是否与氧气的</w:t>
      </w:r>
      <w:r w:rsidRPr="00B15253">
        <w:rPr>
          <w:rFonts w:ascii="宋体" w:eastAsia="宋体" w:hAnsi="宋体"/>
          <w:sz w:val="21"/>
          <w:szCs w:val="21"/>
          <w:u w:val="single" w:color="000000"/>
        </w:rPr>
        <w:t>　　　　</w:t>
      </w:r>
      <w:r w:rsidRPr="00B15253">
        <w:rPr>
          <w:rFonts w:ascii="宋体" w:eastAsia="宋体" w:hAnsi="宋体"/>
          <w:sz w:val="21"/>
          <w:szCs w:val="21"/>
        </w:rPr>
        <w:t>有关。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(2)某同学分析1、3实验后就得出了如下结论:不同金属的活动性是不同的,其他同学认为这个结论不可靠,你认为他们的理由是</w:t>
      </w:r>
      <w:r w:rsidRPr="00B15253">
        <w:rPr>
          <w:rFonts w:ascii="宋体" w:eastAsia="宋体" w:hAnsi="宋体"/>
          <w:sz w:val="21"/>
          <w:szCs w:val="21"/>
          <w:u w:val="single" w:color="000000"/>
        </w:rPr>
        <w:t>　　　　　　　　　　　　　　　　　　　　　　　</w:t>
      </w:r>
      <w:r w:rsidRPr="00B15253">
        <w:rPr>
          <w:rFonts w:ascii="宋体" w:eastAsia="宋体" w:hAnsi="宋体"/>
          <w:sz w:val="21"/>
          <w:szCs w:val="21"/>
        </w:rPr>
        <w:t>。 </w:t>
      </w:r>
    </w:p>
    <w:p w:rsidR="00A54674" w:rsidRPr="00B15253" w:rsidP="00B15253">
      <w:pPr>
        <w:spacing w:line="360" w:lineRule="auto"/>
        <w:rPr>
          <w:rFonts w:ascii="宋体" w:eastAsia="宋体" w:hAnsi="宋体"/>
          <w:sz w:val="21"/>
          <w:szCs w:val="21"/>
        </w:rPr>
      </w:pPr>
      <w:r w:rsidRPr="00B15253">
        <w:rPr>
          <w:rFonts w:ascii="宋体" w:eastAsia="宋体" w:hAnsi="宋体"/>
          <w:sz w:val="21"/>
          <w:szCs w:val="21"/>
        </w:rPr>
        <w:t>(3)在实验1中,有同学用细针去刺破液态铝外的薄膜。观察到里面的液体铝依然没有流出来,实验后,同学们查阅资料获知该薄膜是氧化铝,其熔点明显高于酒精灯火焰的温度,由此推断,刺破薄膜后液态铝会迅速和</w:t>
      </w:r>
      <w:r w:rsidRPr="00B15253">
        <w:rPr>
          <w:rFonts w:ascii="宋体" w:eastAsia="宋体" w:hAnsi="宋体"/>
          <w:sz w:val="21"/>
          <w:szCs w:val="21"/>
          <w:u w:val="single" w:color="000000"/>
        </w:rPr>
        <w:t>　　　　　　</w:t>
      </w:r>
      <w:r w:rsidRPr="00B15253">
        <w:rPr>
          <w:rFonts w:ascii="宋体" w:eastAsia="宋体" w:hAnsi="宋体"/>
          <w:sz w:val="21"/>
          <w:szCs w:val="21"/>
        </w:rPr>
        <w:t>反应,又会形成致密氧化膜,所以液态铝不会流出来。 </w:t>
      </w:r>
    </w:p>
    <w:p w:rsidR="00A54674" w:rsidRPr="00B15253" w:rsidP="00B15253">
      <w:pPr>
        <w:spacing w:line="360" w:lineRule="auto"/>
        <w:jc w:val="center"/>
        <w:rPr>
          <w:rFonts w:ascii="宋体" w:eastAsia="宋体" w:hAnsi="宋体"/>
          <w:sz w:val="21"/>
          <w:szCs w:val="21"/>
        </w:rPr>
      </w:pPr>
    </w:p>
    <w:p w:rsidR="009C6F5A" w:rsidRPr="00B15253" w:rsidP="00B15253">
      <w:pPr>
        <w:spacing w:line="360" w:lineRule="auto"/>
        <w:jc w:val="center"/>
        <w:rPr>
          <w:rFonts w:ascii="宋体" w:eastAsia="宋体" w:hAnsi="宋体"/>
          <w:sz w:val="21"/>
          <w:szCs w:val="21"/>
        </w:rPr>
      </w:pPr>
    </w:p>
    <w:p w:rsidR="009C6F5A" w:rsidRPr="00B15253" w:rsidP="00B15253">
      <w:pPr>
        <w:spacing w:line="360" w:lineRule="auto"/>
        <w:jc w:val="center"/>
        <w:rPr>
          <w:rFonts w:ascii="宋体" w:eastAsia="宋体" w:hAnsi="宋体"/>
          <w:sz w:val="21"/>
          <w:szCs w:val="21"/>
        </w:rPr>
      </w:pPr>
    </w:p>
    <w:p w:rsidR="009C6F5A" w:rsidRPr="00B15253" w:rsidP="00B15253">
      <w:pPr>
        <w:spacing w:line="360" w:lineRule="auto"/>
        <w:jc w:val="center"/>
        <w:rPr>
          <w:rFonts w:ascii="宋体" w:eastAsia="宋体" w:hAnsi="宋体"/>
          <w:sz w:val="21"/>
          <w:szCs w:val="21"/>
        </w:rPr>
      </w:pPr>
    </w:p>
    <w:p w:rsidR="009C6F5A" w:rsidRPr="00B15253" w:rsidP="00B15253">
      <w:pPr>
        <w:spacing w:line="360" w:lineRule="auto"/>
        <w:jc w:val="center"/>
        <w:rPr>
          <w:rFonts w:ascii="宋体" w:eastAsia="宋体" w:hAnsi="宋体"/>
          <w:sz w:val="21"/>
        </w:rPr>
      </w:pPr>
      <w:r w:rsidRPr="00B15253">
        <w:rPr>
          <w:rFonts w:ascii="宋体" w:eastAsia="宋体" w:hAnsi="宋体" w:hint="eastAsia"/>
          <w:sz w:val="21"/>
        </w:rPr>
        <w:t>课题2　金属的化学性质</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基础闯关全练</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1.</w:t>
      </w:r>
      <w:r w:rsidRPr="00B15253">
        <w:rPr>
          <w:rFonts w:ascii="宋体" w:eastAsia="宋体" w:hAnsi="宋体"/>
          <w:color w:val="FF0000"/>
          <w:sz w:val="21"/>
          <w:szCs w:val="21"/>
        </w:rPr>
        <w:t>答案</w:t>
      </w:r>
      <w:r w:rsidRPr="00B15253">
        <w:rPr>
          <w:rFonts w:ascii="宋体" w:eastAsia="宋体" w:hAnsi="宋体"/>
          <w:sz w:val="21"/>
          <w:szCs w:val="21"/>
        </w:rPr>
        <w:t>　C　铁在氧气中燃烧生成四氧化三铁;铁和硫酸铜反应生成硫酸亚铁和铜;铁不能和硫酸锌反应;铁和稀硫酸反应生成硫酸亚铁和氢气。</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2.</w:t>
      </w:r>
      <w:r w:rsidRPr="00B15253">
        <w:rPr>
          <w:rFonts w:ascii="宋体" w:eastAsia="宋体" w:hAnsi="宋体"/>
          <w:color w:val="FF0000"/>
          <w:sz w:val="21"/>
          <w:szCs w:val="21"/>
        </w:rPr>
        <w:t>答案</w:t>
      </w:r>
      <w:r w:rsidRPr="00B15253">
        <w:rPr>
          <w:rFonts w:ascii="宋体" w:eastAsia="宋体" w:hAnsi="宋体"/>
          <w:sz w:val="21"/>
          <w:szCs w:val="21"/>
        </w:rPr>
        <w:t>　A　金属活动性:铝&gt;锌&gt;铜,因此向CuCl</w:t>
      </w:r>
      <w:r w:rsidRPr="00B15253">
        <w:rPr>
          <w:rFonts w:ascii="宋体" w:eastAsia="宋体" w:hAnsi="宋体"/>
          <w:sz w:val="21"/>
          <w:szCs w:val="21"/>
          <w:vertAlign w:val="subscript"/>
        </w:rPr>
        <w:t>2</w:t>
      </w:r>
      <w:r w:rsidRPr="00B15253">
        <w:rPr>
          <w:rFonts w:ascii="宋体" w:eastAsia="宋体" w:hAnsi="宋体"/>
          <w:sz w:val="21"/>
          <w:szCs w:val="21"/>
        </w:rPr>
        <w:t>和ZnCl</w:t>
      </w:r>
      <w:r w:rsidRPr="00B15253">
        <w:rPr>
          <w:rFonts w:ascii="宋体" w:eastAsia="宋体" w:hAnsi="宋体"/>
          <w:sz w:val="21"/>
          <w:szCs w:val="21"/>
          <w:vertAlign w:val="subscript"/>
        </w:rPr>
        <w:t>2</w:t>
      </w:r>
      <w:r w:rsidRPr="00B15253">
        <w:rPr>
          <w:rFonts w:ascii="宋体" w:eastAsia="宋体" w:hAnsi="宋体"/>
          <w:sz w:val="21"/>
          <w:szCs w:val="21"/>
        </w:rPr>
        <w:t>的混合溶液中加入少量的铝粉,铝先与氯化铜反应生成氯化铝和铜,再与氯化锌反应生成氯化铝和锌,所以固体中一定含有铜,可能含有锌、铝。所以留在滤纸上的物质不可能只有锌。</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3.</w:t>
      </w:r>
      <w:r w:rsidRPr="00B15253">
        <w:rPr>
          <w:rFonts w:ascii="宋体" w:eastAsia="宋体" w:hAnsi="宋体"/>
          <w:color w:val="FF0000"/>
          <w:sz w:val="21"/>
          <w:szCs w:val="21"/>
        </w:rPr>
        <w:t>答案</w:t>
      </w:r>
      <w:r w:rsidRPr="00B15253">
        <w:rPr>
          <w:rFonts w:ascii="宋体" w:eastAsia="宋体" w:hAnsi="宋体"/>
          <w:sz w:val="21"/>
          <w:szCs w:val="21"/>
        </w:rPr>
        <w:t>　(1)a　(2)稀盐酸</w:t>
      </w:r>
    </w:p>
    <w:p w:rsidR="009C6F5A" w:rsidRPr="00B15253" w:rsidP="00B15253">
      <w:pPr>
        <w:spacing w:line="360" w:lineRule="auto"/>
        <w:rPr>
          <w:rFonts w:ascii="宋体" w:eastAsia="宋体" w:hAnsi="宋体"/>
          <w:sz w:val="21"/>
          <w:szCs w:val="21"/>
        </w:rPr>
      </w:pPr>
      <w:r w:rsidRPr="00B15253">
        <w:rPr>
          <w:rFonts w:ascii="宋体" w:eastAsia="宋体" w:hAnsi="宋体"/>
          <w:color w:val="FF0000"/>
          <w:sz w:val="21"/>
          <w:szCs w:val="21"/>
        </w:rPr>
        <w:t>解析</w:t>
      </w:r>
      <w:r w:rsidRPr="00B15253">
        <w:rPr>
          <w:rFonts w:ascii="宋体" w:eastAsia="宋体" w:hAnsi="宋体"/>
          <w:sz w:val="21"/>
          <w:szCs w:val="21"/>
        </w:rPr>
        <w:t>　(1)锌比铁活泼,与酸反应速率快,即在相同时间内产生氢气的质量大,所以曲线a为锌粉与稀盐酸反应的曲线。(2)由题图看出,锌最终产生的氢气比铁少,说明与锌反应的稀盐酸比铁少,因为加入的稀盐酸的总量相等,所以与锌反应的稀盐酸有剩余。</w:t>
      </w:r>
    </w:p>
    <w:p w:rsidR="009C6F5A" w:rsidRPr="00B15253" w:rsidP="00B15253">
      <w:pPr>
        <w:spacing w:line="360" w:lineRule="auto"/>
        <w:rPr>
          <w:rFonts w:ascii="宋体" w:eastAsia="宋体" w:hAnsi="宋体"/>
          <w:color w:val="auto"/>
          <w:sz w:val="21"/>
          <w:szCs w:val="21"/>
        </w:rPr>
      </w:pP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能力提升全练</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1.</w:t>
      </w:r>
      <w:r w:rsidRPr="00B15253">
        <w:rPr>
          <w:rFonts w:ascii="宋体" w:eastAsia="宋体" w:hAnsi="宋体"/>
          <w:color w:val="FF0000"/>
          <w:sz w:val="21"/>
          <w:szCs w:val="21"/>
        </w:rPr>
        <w:t>答案</w:t>
      </w:r>
      <w:r w:rsidRPr="00B15253">
        <w:rPr>
          <w:rFonts w:ascii="宋体" w:eastAsia="宋体" w:hAnsi="宋体"/>
          <w:sz w:val="21"/>
          <w:szCs w:val="21"/>
        </w:rPr>
        <w:t>　C　设混合物为M,相对原子质量为x,当金属混合物设定为+2价金属时,则</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M+2HCl　</w:t>
      </w:r>
      <w:r w:rsidRPr="00B15253">
        <w:rPr>
          <w:rFonts w:ascii="宋体" w:eastAsia="宋体" w:hAnsi="宋体"/>
          <w:noProof/>
          <w:sz w:val="21"/>
          <w:szCs w:val="21"/>
        </w:rPr>
        <w:drawing>
          <wp:inline distT="0" distB="0" distL="0" distR="0">
            <wp:extent cx="259200" cy="146160"/>
            <wp:effectExtent l="0" t="0" r="0" b="0"/>
            <wp:docPr id="3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1427135" name="Image0003.jpeg"/>
                    <pic:cNvPicPr/>
                  </pic:nvPicPr>
                  <pic:blipFill>
                    <a:blip xmlns:r="http://schemas.openxmlformats.org/officeDocument/2006/relationships" r:embed="rId8" cstate="print"/>
                    <a:stretch>
                      <a:fillRect/>
                    </a:stretch>
                  </pic:blipFill>
                  <pic:spPr>
                    <a:xfrm>
                      <a:off x="0" y="0"/>
                      <a:ext cx="259200" cy="146160"/>
                    </a:xfrm>
                    <a:prstGeom prst="rect">
                      <a:avLst/>
                    </a:prstGeom>
                  </pic:spPr>
                </pic:pic>
              </a:graphicData>
            </a:graphic>
          </wp:inline>
        </w:drawing>
      </w:r>
      <w:r w:rsidRPr="00B15253">
        <w:rPr>
          <w:rFonts w:ascii="宋体" w:eastAsia="宋体" w:hAnsi="宋体"/>
          <w:sz w:val="21"/>
          <w:szCs w:val="21"/>
        </w:rPr>
        <w:t>　MCl</w:t>
      </w:r>
      <w:r w:rsidRPr="00B15253">
        <w:rPr>
          <w:rFonts w:ascii="宋体" w:eastAsia="宋体" w:hAnsi="宋体"/>
          <w:sz w:val="21"/>
          <w:szCs w:val="21"/>
          <w:vertAlign w:val="subscript"/>
        </w:rPr>
        <w:t>2</w:t>
      </w:r>
      <w:r w:rsidRPr="00B15253">
        <w:rPr>
          <w:rFonts w:ascii="宋体" w:eastAsia="宋体" w:hAnsi="宋体"/>
          <w:sz w:val="21"/>
          <w:szCs w:val="21"/>
        </w:rPr>
        <w:t>+H</w:t>
      </w:r>
      <w:r w:rsidRPr="00B15253">
        <w:rPr>
          <w:rFonts w:ascii="宋体" w:eastAsia="宋体" w:hAnsi="宋体"/>
          <w:sz w:val="21"/>
          <w:szCs w:val="21"/>
          <w:vertAlign w:val="subscript"/>
        </w:rPr>
        <w:t>2</w:t>
      </w:r>
      <w:r w:rsidRPr="00B15253">
        <w:rPr>
          <w:rFonts w:ascii="宋体" w:eastAsia="宋体" w:hAnsi="宋体"/>
          <w:sz w:val="21"/>
          <w:szCs w:val="21"/>
        </w:rPr>
        <w:t>↑</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x　　　　2</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20 g 　　　　1 g</w:t>
      </w:r>
    </w:p>
    <w:p w:rsidR="009C6F5A" w:rsidRPr="00B15253" w:rsidP="00B15253">
      <w:pPr>
        <w:spacing w:line="360" w:lineRule="auto"/>
        <w:rPr>
          <w:rFonts w:ascii="宋体" w:eastAsia="宋体" w:hAnsi="宋体"/>
          <w:sz w:val="21"/>
          <w:szCs w:val="21"/>
        </w:rPr>
      </w:pPr>
      <m:oMath>
        <m:f>
          <m:fPr>
            <m:ctrlPr>
              <w:rPr>
                <w:rFonts w:ascii="宋体" w:eastAsia="宋体" w:hAnsi="宋体"/>
                <w:sz w:val="21"/>
                <w:szCs w:val="21"/>
              </w:rPr>
            </m:ctrlPr>
          </m:fPr>
          <m:num>
            <m:r>
              <w:rPr>
                <w:rFonts w:ascii="宋体" w:eastAsia="宋体" w:hAnsi="宋体"/>
                <w:sz w:val="21"/>
                <w:szCs w:val="21"/>
              </w:rPr>
              <m:t>x</m:t>
            </m:r>
          </m:num>
          <m:den>
            <m:r>
              <m:rPr>
                <m:sty m:val="p"/>
              </m:rPr>
              <w:rPr>
                <w:rFonts w:ascii="宋体" w:eastAsia="宋体" w:hAnsi="宋体"/>
                <w:sz w:val="21"/>
                <w:szCs w:val="21"/>
              </w:rPr>
              <m:t>20g</m:t>
            </m:r>
          </m:den>
        </m:f>
      </m:oMath>
      <w:r w:rsidRPr="00B15253">
        <w:rPr>
          <w:rFonts w:ascii="宋体" w:eastAsia="宋体" w:hAnsi="宋体"/>
          <w:sz w:val="21"/>
          <w:szCs w:val="21"/>
        </w:rPr>
        <w:t>=</w:t>
      </w:r>
      <m:oMath>
        <m:f>
          <m:fPr>
            <m:ctrlPr>
              <w:rPr>
                <w:rFonts w:ascii="宋体" w:eastAsia="宋体" w:hAnsi="宋体"/>
                <w:sz w:val="21"/>
                <w:szCs w:val="21"/>
              </w:rPr>
            </m:ctrlPr>
          </m:fPr>
          <m:num>
            <m:r>
              <m:rPr>
                <m:sty m:val="p"/>
              </m:rPr>
              <w:rPr>
                <w:rFonts w:ascii="宋体" w:eastAsia="宋体" w:hAnsi="宋体"/>
                <w:sz w:val="21"/>
                <w:szCs w:val="21"/>
              </w:rPr>
              <m:t>2</m:t>
            </m:r>
          </m:num>
          <m:den>
            <m:r>
              <m:rPr>
                <m:sty m:val="p"/>
              </m:rPr>
              <w:rPr>
                <w:rFonts w:ascii="宋体" w:eastAsia="宋体" w:hAnsi="宋体"/>
                <w:sz w:val="21"/>
                <w:szCs w:val="21"/>
              </w:rPr>
              <m:t>1g</m:t>
            </m:r>
          </m:den>
        </m:f>
      </m:oMath>
      <w:r w:rsidRPr="00B15253">
        <w:rPr>
          <w:rFonts w:ascii="宋体" w:eastAsia="宋体" w:hAnsi="宋体"/>
          <w:sz w:val="21"/>
          <w:szCs w:val="21"/>
        </w:rPr>
        <w:t>　x=40</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若两种金属都反应,且本身都是+2价金属,则一种金属的相对原子质量小于40,另一种金属的相对原子质量大于40;若有一种金属不反应,则能够反应的金属的相对原子质量必须小于40。锌和铁的相对原子质量都大于40,故A错误;锌的相对原子质量为65,大于40,铜不与盐酸反应,故B错误;镁的相对原子质量为24,小于40,铜不与盐酸反应,故C正确;铁的相对原子质量为56,大于40,铜不与盐酸反应,故D错误。</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2.</w:t>
      </w:r>
      <w:r w:rsidRPr="00B15253">
        <w:rPr>
          <w:rFonts w:ascii="宋体" w:eastAsia="宋体" w:hAnsi="宋体"/>
          <w:color w:val="FF0000"/>
          <w:sz w:val="21"/>
          <w:szCs w:val="21"/>
        </w:rPr>
        <w:t>答案</w:t>
      </w:r>
      <w:r w:rsidRPr="00B15253">
        <w:rPr>
          <w:rFonts w:ascii="宋体" w:eastAsia="宋体" w:hAnsi="宋体"/>
          <w:sz w:val="21"/>
          <w:szCs w:val="21"/>
        </w:rPr>
        <w:t>　(1)铁表面有红色物质析出,溶液由蓝色变为浅绿色　Fe+CuSO</w:t>
      </w:r>
      <w:r w:rsidRPr="00B15253">
        <w:rPr>
          <w:rFonts w:ascii="宋体" w:eastAsia="宋体" w:hAnsi="宋体"/>
          <w:sz w:val="21"/>
          <w:szCs w:val="21"/>
          <w:vertAlign w:val="subscript"/>
        </w:rPr>
        <w:t>4</w:t>
      </w:r>
      <w:r w:rsidRPr="00B15253">
        <w:rPr>
          <w:rFonts w:ascii="宋体" w:eastAsia="宋体" w:hAnsi="宋体"/>
          <w:noProof/>
          <w:sz w:val="21"/>
          <w:szCs w:val="21"/>
        </w:rPr>
        <w:drawing>
          <wp:inline distT="0" distB="0" distL="0" distR="0">
            <wp:extent cx="259200" cy="146160"/>
            <wp:effectExtent l="0" t="0" r="0" b="0"/>
            <wp:docPr id="37"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060047" name="Image0003.jpeg"/>
                    <pic:cNvPicPr/>
                  </pic:nvPicPr>
                  <pic:blipFill>
                    <a:blip xmlns:r="http://schemas.openxmlformats.org/officeDocument/2006/relationships" r:embed="rId8" cstate="print"/>
                    <a:stretch>
                      <a:fillRect/>
                    </a:stretch>
                  </pic:blipFill>
                  <pic:spPr>
                    <a:xfrm>
                      <a:off x="0" y="0"/>
                      <a:ext cx="259200" cy="146160"/>
                    </a:xfrm>
                    <a:prstGeom prst="rect">
                      <a:avLst/>
                    </a:prstGeom>
                  </pic:spPr>
                </pic:pic>
              </a:graphicData>
            </a:graphic>
          </wp:inline>
        </w:drawing>
      </w:r>
      <w:r w:rsidRPr="00B15253">
        <w:rPr>
          <w:rFonts w:ascii="宋体" w:eastAsia="宋体" w:hAnsi="宋体"/>
          <w:sz w:val="21"/>
          <w:szCs w:val="21"/>
        </w:rPr>
        <w:t xml:space="preserve"> FeSO</w:t>
      </w:r>
      <w:r w:rsidRPr="00B15253">
        <w:rPr>
          <w:rFonts w:ascii="宋体" w:eastAsia="宋体" w:hAnsi="宋体"/>
          <w:sz w:val="21"/>
          <w:szCs w:val="21"/>
          <w:vertAlign w:val="subscript"/>
        </w:rPr>
        <w:t>4</w:t>
      </w:r>
      <w:r w:rsidRPr="00B15253">
        <w:rPr>
          <w:rFonts w:ascii="宋体" w:eastAsia="宋体" w:hAnsi="宋体"/>
          <w:sz w:val="21"/>
          <w:szCs w:val="21"/>
        </w:rPr>
        <w:t>+Cu　(2)丙　Mg&gt;Fe&gt;Cu(3)①铜　②铜、铁　镁</w:t>
      </w:r>
    </w:p>
    <w:p w:rsidR="009C6F5A" w:rsidRPr="00B15253" w:rsidP="00B15253">
      <w:pPr>
        <w:spacing w:line="360" w:lineRule="auto"/>
        <w:rPr>
          <w:rFonts w:ascii="宋体" w:eastAsia="宋体" w:hAnsi="宋体"/>
          <w:sz w:val="21"/>
          <w:szCs w:val="21"/>
        </w:rPr>
      </w:pPr>
      <w:r w:rsidRPr="00B15253">
        <w:rPr>
          <w:rFonts w:ascii="宋体" w:eastAsia="宋体" w:hAnsi="宋体"/>
          <w:color w:val="FF0000"/>
          <w:sz w:val="21"/>
          <w:szCs w:val="21"/>
        </w:rPr>
        <w:t>解析</w:t>
      </w:r>
      <w:r w:rsidRPr="00B15253">
        <w:rPr>
          <w:rFonts w:ascii="宋体" w:eastAsia="宋体" w:hAnsi="宋体"/>
          <w:sz w:val="21"/>
          <w:szCs w:val="21"/>
        </w:rPr>
        <w:t>　(1)试管乙中铁与硫酸铜反应生成铜和硫酸亚铁,现象是铁表面有红色物质析出,溶液由蓝色变为浅绿色,反应的化学方程式为Fe+CuSO</w:t>
      </w:r>
      <w:r w:rsidRPr="00B15253">
        <w:rPr>
          <w:rFonts w:ascii="宋体" w:eastAsia="宋体" w:hAnsi="宋体"/>
          <w:sz w:val="21"/>
          <w:szCs w:val="21"/>
          <w:vertAlign w:val="subscript"/>
        </w:rPr>
        <w:t>4</w:t>
      </w:r>
      <w:r w:rsidRPr="00B15253">
        <w:rPr>
          <w:rFonts w:ascii="宋体" w:eastAsia="宋体" w:hAnsi="宋体"/>
          <w:sz w:val="21"/>
          <w:szCs w:val="21"/>
        </w:rPr>
        <w:t xml:space="preserve"> FeSO</w:t>
      </w:r>
      <w:r w:rsidRPr="00B15253">
        <w:rPr>
          <w:rFonts w:ascii="宋体" w:eastAsia="宋体" w:hAnsi="宋体"/>
          <w:sz w:val="21"/>
          <w:szCs w:val="21"/>
          <w:vertAlign w:val="subscript"/>
        </w:rPr>
        <w:t>4</w:t>
      </w:r>
      <w:r w:rsidRPr="00B15253">
        <w:rPr>
          <w:rFonts w:ascii="宋体" w:eastAsia="宋体" w:hAnsi="宋体"/>
          <w:sz w:val="21"/>
          <w:szCs w:val="21"/>
        </w:rPr>
        <w:t>+Cu。(2)甲、乙就可以证明三</w:t>
      </w:r>
      <w:r w:rsidRPr="00B15253">
        <w:rPr>
          <w:rFonts w:ascii="宋体" w:eastAsia="宋体" w:hAnsi="宋体"/>
          <w:sz w:val="21"/>
          <w:szCs w:val="21"/>
        </w:rPr>
        <w:t>种金属的活动性顺序为Mg&gt;Fe&gt;Cu,故丙是多余的。(3)①若无气泡产生,说明不溶物中没有镁和铁,故不溶物的成分是铜。②若有气泡产生,说明不溶物中一定含有铁和铜,可能含有镁。</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三年模拟全练</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1.</w:t>
      </w:r>
      <w:r w:rsidRPr="00B15253">
        <w:rPr>
          <w:rFonts w:ascii="宋体" w:eastAsia="宋体" w:hAnsi="宋体"/>
          <w:color w:val="FF0000"/>
          <w:sz w:val="21"/>
          <w:szCs w:val="21"/>
        </w:rPr>
        <w:t>答案</w:t>
      </w:r>
      <w:r w:rsidRPr="00B15253">
        <w:rPr>
          <w:rFonts w:ascii="宋体" w:eastAsia="宋体" w:hAnsi="宋体"/>
          <w:sz w:val="21"/>
          <w:szCs w:val="21"/>
        </w:rPr>
        <w:t>　D　铁和硝酸银反应生成硝酸亚铁和银,当铁屑恰好与硝酸银反应时,滤渣只有银,滤液中溶质只有硝酸亚铁;当铁屑过量时,滤渣中一定含有铁和银,滤液中溶质只有硝酸亚铁;当铁屑不足时,滤渣中只含有银,滤液中溶质有硝酸亚铁和硝酸银。</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2.</w:t>
      </w:r>
      <w:r w:rsidRPr="00B15253">
        <w:rPr>
          <w:rFonts w:ascii="宋体" w:eastAsia="宋体" w:hAnsi="宋体"/>
          <w:color w:val="FF0000"/>
          <w:sz w:val="21"/>
          <w:szCs w:val="21"/>
        </w:rPr>
        <w:t>答案</w:t>
      </w:r>
      <w:r w:rsidRPr="00B15253">
        <w:rPr>
          <w:rFonts w:ascii="宋体" w:eastAsia="宋体" w:hAnsi="宋体"/>
          <w:sz w:val="21"/>
          <w:szCs w:val="21"/>
        </w:rPr>
        <w:t>　C　A项,t</w:t>
      </w:r>
      <w:r w:rsidRPr="00B15253">
        <w:rPr>
          <w:rFonts w:ascii="宋体" w:eastAsia="宋体" w:hAnsi="宋体"/>
          <w:sz w:val="21"/>
          <w:szCs w:val="21"/>
          <w:vertAlign w:val="subscript"/>
        </w:rPr>
        <w:t>1</w:t>
      </w:r>
      <w:r w:rsidRPr="00B15253">
        <w:rPr>
          <w:rFonts w:ascii="宋体" w:eastAsia="宋体" w:hAnsi="宋体"/>
          <w:sz w:val="21"/>
          <w:szCs w:val="21"/>
        </w:rPr>
        <w:t xml:space="preserve"> min时,Zn比Fe产生H</w:t>
      </w:r>
      <w:r w:rsidRPr="00B15253">
        <w:rPr>
          <w:rFonts w:ascii="宋体" w:eastAsia="宋体" w:hAnsi="宋体"/>
          <w:sz w:val="21"/>
          <w:szCs w:val="21"/>
          <w:vertAlign w:val="subscript"/>
        </w:rPr>
        <w:t>2</w:t>
      </w:r>
      <w:r w:rsidRPr="00B15253">
        <w:rPr>
          <w:rFonts w:ascii="宋体" w:eastAsia="宋体" w:hAnsi="宋体"/>
          <w:sz w:val="21"/>
          <w:szCs w:val="21"/>
        </w:rPr>
        <w:t>多,正确;B项,Zn比Fe活泼,产生H</w:t>
      </w:r>
      <w:r w:rsidRPr="00B15253">
        <w:rPr>
          <w:rFonts w:ascii="宋体" w:eastAsia="宋体" w:hAnsi="宋体"/>
          <w:sz w:val="21"/>
          <w:szCs w:val="21"/>
          <w:vertAlign w:val="subscript"/>
        </w:rPr>
        <w:t>2</w:t>
      </w:r>
      <w:r w:rsidRPr="00B15253">
        <w:rPr>
          <w:rFonts w:ascii="宋体" w:eastAsia="宋体" w:hAnsi="宋体"/>
          <w:sz w:val="21"/>
          <w:szCs w:val="21"/>
        </w:rPr>
        <w:t>的速率Zn比Fe快,正确;C项,产生相同质量的H</w:t>
      </w:r>
      <w:r w:rsidRPr="00B15253">
        <w:rPr>
          <w:rFonts w:ascii="宋体" w:eastAsia="宋体" w:hAnsi="宋体"/>
          <w:sz w:val="21"/>
          <w:szCs w:val="21"/>
          <w:vertAlign w:val="subscript"/>
        </w:rPr>
        <w:t>2</w:t>
      </w:r>
      <w:r w:rsidRPr="00B15253">
        <w:rPr>
          <w:rFonts w:ascii="宋体" w:eastAsia="宋体" w:hAnsi="宋体"/>
          <w:sz w:val="21"/>
          <w:szCs w:val="21"/>
        </w:rPr>
        <w:t>,消耗的Zn比Fe质量大,不正确;D项,产生H</w:t>
      </w:r>
      <w:r w:rsidRPr="00B15253">
        <w:rPr>
          <w:rFonts w:ascii="宋体" w:eastAsia="宋体" w:hAnsi="宋体"/>
          <w:sz w:val="21"/>
          <w:szCs w:val="21"/>
          <w:vertAlign w:val="subscript"/>
        </w:rPr>
        <w:t>2</w:t>
      </w:r>
      <w:r w:rsidRPr="00B15253">
        <w:rPr>
          <w:rFonts w:ascii="宋体" w:eastAsia="宋体" w:hAnsi="宋体"/>
          <w:sz w:val="21"/>
          <w:szCs w:val="21"/>
        </w:rPr>
        <w:t>质量相同时,消耗稀盐酸的质量肯定相同,正确。</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五年中考全练</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1.</w:t>
      </w:r>
      <w:r w:rsidRPr="00B15253">
        <w:rPr>
          <w:rFonts w:ascii="宋体" w:eastAsia="宋体" w:hAnsi="宋体"/>
          <w:color w:val="FF0000"/>
          <w:sz w:val="21"/>
          <w:szCs w:val="21"/>
        </w:rPr>
        <w:t>答案</w:t>
      </w:r>
      <w:r w:rsidRPr="00B15253">
        <w:rPr>
          <w:rFonts w:ascii="宋体" w:eastAsia="宋体" w:hAnsi="宋体"/>
          <w:sz w:val="21"/>
          <w:szCs w:val="21"/>
        </w:rPr>
        <w:t>　C　探究锌、铜、镁的金属活动性时,要注意控制变量,除探究要素不同之外,其他条件都应该相同,所以盐酸的浓度必须相同;铜与盐酸不反应,铜片表面无明显变化;金属与酸的反应属于放热反应,所以盛镁片的试管表面会发烫;根据反应的现象可知,活动性:Mg&gt;Zn&gt;Cu。</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2.</w:t>
      </w:r>
      <w:r w:rsidRPr="00B15253">
        <w:rPr>
          <w:rFonts w:ascii="宋体" w:eastAsia="宋体" w:hAnsi="宋体"/>
          <w:color w:val="FF0000"/>
          <w:sz w:val="21"/>
          <w:szCs w:val="21"/>
        </w:rPr>
        <w:t>答案</w:t>
      </w:r>
      <w:r w:rsidRPr="00B15253">
        <w:rPr>
          <w:rFonts w:ascii="宋体" w:eastAsia="宋体" w:hAnsi="宋体"/>
          <w:sz w:val="21"/>
          <w:szCs w:val="21"/>
        </w:rPr>
        <w:t>　C　根据题中的叙述可知镁能从硝酸银溶液中置换出银,镁跟硝酸银溶液反应会生成氢气,故A、B正确,C错误;根据该实验可判断镁比银化学活动性强,故D正确。</w:t>
      </w:r>
    </w:p>
    <w:p w:rsidR="009C6F5A" w:rsidRPr="00B15253" w:rsidP="00B15253">
      <w:pPr>
        <w:spacing w:line="360" w:lineRule="auto"/>
        <w:rPr>
          <w:rFonts w:ascii="宋体" w:eastAsia="宋体" w:hAnsi="宋体"/>
          <w:sz w:val="21"/>
          <w:szCs w:val="21"/>
        </w:rPr>
      </w:pPr>
      <w:r w:rsidRPr="00B15253">
        <w:rPr>
          <w:rFonts w:ascii="宋体" w:eastAsia="宋体" w:hAnsi="宋体"/>
          <w:sz w:val="21"/>
          <w:szCs w:val="21"/>
        </w:rPr>
        <w:t>3.</w:t>
      </w:r>
      <w:r w:rsidRPr="00B15253">
        <w:rPr>
          <w:rFonts w:ascii="宋体" w:eastAsia="宋体" w:hAnsi="宋体"/>
          <w:color w:val="FF0000"/>
          <w:sz w:val="21"/>
          <w:szCs w:val="21"/>
        </w:rPr>
        <w:t>答案</w:t>
      </w:r>
      <w:r w:rsidRPr="00B15253">
        <w:rPr>
          <w:rFonts w:ascii="宋体" w:eastAsia="宋体" w:hAnsi="宋体"/>
          <w:sz w:val="21"/>
          <w:szCs w:val="21"/>
        </w:rPr>
        <w:t>　(1)b　(2)相同时间内产生气体的多少　(3)没有换用不同浓度盐酸多次实验(或其他合理答案)　(4)温度</w:t>
      </w:r>
    </w:p>
    <w:p w:rsidR="009C6F5A" w:rsidRPr="00B15253" w:rsidP="00B15253">
      <w:pPr>
        <w:spacing w:line="360" w:lineRule="auto"/>
        <w:rPr>
          <w:rFonts w:ascii="宋体" w:eastAsia="宋体" w:hAnsi="宋体"/>
          <w:sz w:val="21"/>
          <w:szCs w:val="21"/>
        </w:rPr>
      </w:pPr>
      <w:r w:rsidRPr="00B15253">
        <w:rPr>
          <w:rFonts w:ascii="宋体" w:eastAsia="宋体" w:hAnsi="宋体"/>
          <w:color w:val="FF0000"/>
          <w:sz w:val="21"/>
          <w:szCs w:val="21"/>
        </w:rPr>
        <w:t>解析</w:t>
      </w:r>
      <w:r w:rsidRPr="00B15253">
        <w:rPr>
          <w:rFonts w:ascii="宋体" w:eastAsia="宋体" w:hAnsi="宋体"/>
          <w:sz w:val="21"/>
          <w:szCs w:val="21"/>
        </w:rPr>
        <w:t>　(1)用排水法测量气体体积时气体从短管通入,水从长管排出,所以A中的b管接c。(2)实验记录了相同时间内,不同浓度的盐酸产生的气体体积,由此推断实验是通过相同时间内产生气体多少来体现反应快慢的。(3)没有换用不同浓度的盐酸多次实验,因此锌与盐酸反应快慢与盐酸浓度有关,盐酸浓度越大反应越快的结论不可靠。(4)实验中发现锌与盐酸反应时,一开始产生氢气速率并没有随盐酸浓度的减小而减慢,结合查阅到的资料猜想锌与盐酸反应快慢还与温度有关。</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核心素养全练</w:t>
      </w:r>
    </w:p>
    <w:p w:rsidR="009C6F5A" w:rsidRPr="00B15253" w:rsidP="00B15253">
      <w:pPr>
        <w:spacing w:line="360" w:lineRule="auto"/>
        <w:rPr>
          <w:rFonts w:ascii="宋体" w:eastAsia="宋体" w:hAnsi="宋体"/>
          <w:sz w:val="21"/>
          <w:szCs w:val="21"/>
        </w:rPr>
      </w:pPr>
      <w:r w:rsidRPr="00B15253">
        <w:rPr>
          <w:rFonts w:ascii="宋体" w:eastAsia="宋体" w:hAnsi="宋体"/>
          <w:color w:val="auto"/>
          <w:sz w:val="21"/>
          <w:szCs w:val="21"/>
        </w:rPr>
        <w:t>拓展训练</w:t>
      </w:r>
    </w:p>
    <w:p w:rsidR="009C6F5A" w:rsidRPr="00B15253" w:rsidP="00B15253">
      <w:pPr>
        <w:spacing w:line="360" w:lineRule="auto"/>
        <w:rPr>
          <w:rFonts w:ascii="宋体" w:eastAsia="宋体" w:hAnsi="宋体"/>
          <w:sz w:val="21"/>
          <w:szCs w:val="21"/>
        </w:rPr>
      </w:pPr>
      <w:r w:rsidRPr="00B15253">
        <w:rPr>
          <w:rFonts w:ascii="宋体" w:eastAsia="宋体" w:hAnsi="宋体"/>
          <w:color w:val="FF0000"/>
          <w:sz w:val="21"/>
          <w:szCs w:val="21"/>
        </w:rPr>
        <w:t>答案</w:t>
      </w:r>
      <w:r w:rsidRPr="00B15253">
        <w:rPr>
          <w:rFonts w:ascii="宋体" w:eastAsia="宋体" w:hAnsi="宋体"/>
          <w:sz w:val="21"/>
          <w:szCs w:val="21"/>
        </w:rPr>
        <w:t>　(1)浓度　(2)只用镁、铝做实验,选择的金属样品种类太少　(3)氧气</w:t>
      </w:r>
    </w:p>
    <w:p w:rsidR="009C6F5A" w:rsidRPr="00B15253" w:rsidP="00B15253">
      <w:pPr>
        <w:spacing w:line="360" w:lineRule="auto"/>
        <w:rPr>
          <w:rFonts w:ascii="宋体" w:eastAsia="宋体" w:hAnsi="宋体"/>
          <w:sz w:val="21"/>
          <w:szCs w:val="21"/>
        </w:rPr>
      </w:pPr>
      <w:r w:rsidRPr="00B15253">
        <w:rPr>
          <w:rFonts w:ascii="宋体" w:eastAsia="宋体" w:hAnsi="宋体"/>
          <w:color w:val="FF0000"/>
          <w:sz w:val="21"/>
          <w:szCs w:val="21"/>
        </w:rPr>
        <w:t>解析</w:t>
      </w:r>
      <w:r w:rsidRPr="00B15253">
        <w:rPr>
          <w:rFonts w:ascii="宋体" w:eastAsia="宋体" w:hAnsi="宋体"/>
          <w:sz w:val="21"/>
          <w:szCs w:val="21"/>
        </w:rPr>
        <w:t>　本题借助对金属相关性质的探究,考查了发现和提出有探究价值的化学问题并能进行相关探究的核心素养。(1)实验1、2不同之处是氧气的浓度不同,所以进行1、2实验的目的是研究铝和氧气反应的剧烈程度是否与氧气的浓度有关;(2)只用镁、铝做实验,选择的金属样品种类太少,不能得出不同金属的活动性不同的结论;(3)液态铝会迅速和氧气反应形成致密氧化膜,所以刺破薄膜后液态铝不会流出来。</w:t>
      </w:r>
    </w:p>
    <w:p w:rsidR="009130B5" w:rsidRPr="00B15253" w:rsidP="00B15253">
      <w:pPr>
        <w:spacing w:line="360" w:lineRule="auto"/>
        <w:jc w:val="center"/>
        <w:rPr>
          <w:rFonts w:ascii="宋体" w:eastAsia="宋体" w:hAnsi="宋体"/>
          <w:sz w:val="21"/>
          <w:szCs w:val="21"/>
        </w:rPr>
      </w:pPr>
    </w:p>
    <w:p w:rsidR="009130B5" w:rsidRPr="00B15253" w:rsidP="00B15253">
      <w:pPr>
        <w:spacing w:line="360" w:lineRule="auto"/>
        <w:rPr>
          <w:rFonts w:ascii="宋体" w:eastAsia="宋体" w:hAnsi="宋体"/>
          <w:sz w:val="21"/>
        </w:rPr>
      </w:pPr>
    </w:p>
    <w:p w:rsidR="009C6F5A" w:rsidRPr="00B15253" w:rsidP="00B15253">
      <w:pPr>
        <w:spacing w:line="360" w:lineRule="auto"/>
        <w:jc w:val="center"/>
        <w:rPr>
          <w:rFonts w:ascii="宋体" w:eastAsia="宋体" w:hAnsi="宋体"/>
          <w:sz w:val="21"/>
          <w:szCs w:val="21"/>
        </w:rPr>
      </w:pPr>
    </w:p>
    <w:sectPr w:rsidSect="00C72DA9">
      <w:footerReference w:type="even" r:id="rId10"/>
      <w:footerReference w:type="default" r:id="rId1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U-BZ">
    <w:altName w:val="宋体"/>
    <w:charset w:val="86"/>
    <w:family w:val="roman"/>
    <w:pitch w:val="variable"/>
    <w:sig w:usb0="00000000" w:usb1="5BCFECFE" w:usb2="05000016" w:usb3="00000000" w:csb0="003E0001" w:csb1="00000000"/>
  </w:font>
  <w:font w:name="方正书宋_GBK">
    <w:altName w:val="微软雅黑"/>
    <w:charset w:val="86"/>
    <w:family w:val="auto"/>
    <w:pitch w:val="variable"/>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0B5"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9130B5" w:rsidP="009130B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30B5" w:rsidP="00D379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B15253">
      <w:rPr>
        <w:rStyle w:val="PageNumber"/>
        <w:noProof/>
      </w:rPr>
      <w:t>7</w:t>
    </w:r>
    <w:r>
      <w:rPr>
        <w:rStyle w:val="PageNumber"/>
      </w:rPr>
      <w:fldChar w:fldCharType="end"/>
    </w:r>
  </w:p>
  <w:p w:rsidR="009130B5" w:rsidP="009130B5">
    <w:pPr>
      <w:pStyle w:val="Footer"/>
      <w:ind w:right="360"/>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901D1"/>
    <w:rsid w:val="00193F69"/>
    <w:rsid w:val="0068725B"/>
    <w:rsid w:val="009130B5"/>
    <w:rsid w:val="00972254"/>
    <w:rsid w:val="009C6F5A"/>
    <w:rsid w:val="00A54674"/>
    <w:rsid w:val="00B15253"/>
    <w:rsid w:val="00B901D1"/>
    <w:rsid w:val="00C72DA9"/>
    <w:rsid w:val="00CE46A3"/>
    <w:rsid w:val="00D379F2"/>
    <w:rsid w:val="00DE583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66D3"/>
    <w:pPr>
      <w:spacing w:line="285" w:lineRule="exact"/>
    </w:pPr>
    <w:rPr>
      <w:rFonts w:ascii="NEU-BZ" w:eastAsia="方正书宋_GBK" w:hAnsi="NEU-BZ"/>
      <w:color w:val="000000"/>
      <w:kern w:val="0"/>
      <w:sz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D66D3"/>
    <w:rPr>
      <w:rFonts w:hAnsi="NEU-BZ"/>
      <w:kern w:val="0"/>
      <w:sz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Char"/>
    <w:uiPriority w:val="99"/>
    <w:unhideWhenUsed/>
    <w:rsid w:val="00BD66D3"/>
    <w:pPr>
      <w:tabs>
        <w:tab w:val="center" w:pos="4513"/>
        <w:tab w:val="right" w:pos="9026"/>
      </w:tabs>
    </w:pPr>
  </w:style>
  <w:style w:type="character" w:customStyle="1" w:styleId="Char">
    <w:name w:val="页眉 Char"/>
    <w:basedOn w:val="DefaultParagraphFont"/>
    <w:link w:val="Header"/>
    <w:uiPriority w:val="99"/>
    <w:rsid w:val="00BD66D3"/>
    <w:rPr>
      <w:rFonts w:ascii="NEU-BZ" w:eastAsia="方正书宋_GBK" w:hAnsi="NEU-BZ"/>
      <w:color w:val="000000"/>
      <w:kern w:val="0"/>
      <w:sz w:val="19"/>
    </w:rPr>
  </w:style>
  <w:style w:type="paragraph" w:styleId="Footer">
    <w:name w:val="footer"/>
    <w:basedOn w:val="Normal"/>
    <w:link w:val="Char0"/>
    <w:uiPriority w:val="99"/>
    <w:unhideWhenUsed/>
    <w:rsid w:val="00BD66D3"/>
    <w:pPr>
      <w:tabs>
        <w:tab w:val="center" w:pos="4513"/>
        <w:tab w:val="right" w:pos="9026"/>
      </w:tabs>
    </w:pPr>
  </w:style>
  <w:style w:type="character" w:customStyle="1" w:styleId="Char0">
    <w:name w:val="页脚 Char"/>
    <w:basedOn w:val="DefaultParagraphFont"/>
    <w:link w:val="Footer"/>
    <w:uiPriority w:val="99"/>
    <w:rsid w:val="00BD66D3"/>
    <w:rPr>
      <w:rFonts w:ascii="NEU-BZ" w:eastAsia="方正书宋_GBK" w:hAnsi="NEU-BZ"/>
      <w:color w:val="000000"/>
      <w:kern w:val="0"/>
      <w:sz w:val="19"/>
    </w:rPr>
  </w:style>
  <w:style w:type="paragraph" w:styleId="ListParagraph">
    <w:name w:val="List Paragraph"/>
    <w:basedOn w:val="Normal"/>
    <w:uiPriority w:val="34"/>
    <w:qFormat/>
    <w:rsid w:val="00BD66D3"/>
    <w:pPr>
      <w:ind w:left="720"/>
      <w:contextualSpacing/>
    </w:pPr>
  </w:style>
  <w:style w:type="paragraph" w:styleId="BalloonText">
    <w:name w:val="Balloon Text"/>
    <w:basedOn w:val="Normal"/>
    <w:link w:val="Char1"/>
    <w:uiPriority w:val="99"/>
    <w:semiHidden/>
    <w:unhideWhenUsed/>
    <w:rsid w:val="00BD66D3"/>
    <w:rPr>
      <w:rFonts w:ascii="Tahoma" w:hAnsi="Tahoma" w:cs="Tahoma"/>
      <w:sz w:val="16"/>
      <w:szCs w:val="16"/>
    </w:rPr>
  </w:style>
  <w:style w:type="character" w:customStyle="1" w:styleId="Char1">
    <w:name w:val="批注框文本 Char"/>
    <w:basedOn w:val="DefaultParagraphFont"/>
    <w:link w:val="BalloonText"/>
    <w:uiPriority w:val="99"/>
    <w:semiHidden/>
    <w:rsid w:val="00BD66D3"/>
    <w:rPr>
      <w:rFonts w:ascii="Tahoma" w:eastAsia="方正书宋_GBK" w:hAnsi="Tahoma" w:cs="Tahoma"/>
      <w:color w:val="000000"/>
      <w:kern w:val="0"/>
      <w:sz w:val="16"/>
      <w:szCs w:val="16"/>
    </w:rPr>
  </w:style>
  <w:style w:type="paragraph" w:styleId="Quote">
    <w:name w:val="Quote"/>
    <w:basedOn w:val="Normal"/>
    <w:next w:val="Normal"/>
    <w:link w:val="Char2"/>
    <w:uiPriority w:val="29"/>
    <w:qFormat/>
    <w:rsid w:val="00BD66D3"/>
    <w:rPr>
      <w:i/>
      <w:iCs/>
      <w:color w:val="000000" w:themeColor="text1"/>
    </w:rPr>
  </w:style>
  <w:style w:type="character" w:customStyle="1" w:styleId="Char2">
    <w:name w:val="引用 Char"/>
    <w:basedOn w:val="DefaultParagraphFont"/>
    <w:link w:val="Quote"/>
    <w:uiPriority w:val="29"/>
    <w:rsid w:val="00BD66D3"/>
    <w:rPr>
      <w:rFonts w:ascii="NEU-BZ" w:eastAsia="方正书宋_GBK" w:hAnsi="NEU-BZ"/>
      <w:i/>
      <w:iCs/>
      <w:color w:val="000000" w:themeColor="text1"/>
      <w:kern w:val="0"/>
      <w:sz w:val="19"/>
    </w:rPr>
  </w:style>
  <w:style w:type="table" w:styleId="LightShadingAccent3">
    <w:name w:val="Light Shading Accent 3"/>
    <w:basedOn w:val="TableNormal"/>
    <w:uiPriority w:val="60"/>
    <w:rsid w:val="00BD66D3"/>
    <w:rPr>
      <w:rFonts w:hAnsi="NEU-BZ"/>
      <w:color w:val="76923C" w:themeColor="accent3" w:themeShade="BF"/>
      <w:kern w:val="0"/>
      <w:sz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BD66D3"/>
    <w:pPr>
      <w:tabs>
        <w:tab w:val="center" w:pos="4160"/>
        <w:tab w:val="right" w:pos="8300"/>
      </w:tabs>
    </w:pPr>
  </w:style>
  <w:style w:type="character" w:customStyle="1" w:styleId="MTDisplayEquationChar">
    <w:name w:val="MTDisplayEquation Char"/>
    <w:basedOn w:val="DefaultParagraphFont"/>
    <w:link w:val="MTDisplayEquation"/>
    <w:rsid w:val="00BD66D3"/>
    <w:rPr>
      <w:rFonts w:ascii="NEU-BZ" w:eastAsia="方正书宋_GBK" w:hAnsi="NEU-BZ"/>
      <w:color w:val="000000"/>
      <w:kern w:val="0"/>
      <w:sz w:val="19"/>
    </w:rPr>
  </w:style>
  <w:style w:type="character" w:customStyle="1" w:styleId="Char3">
    <w:name w:val="脚注文本 Char"/>
    <w:basedOn w:val="DefaultParagraphFont"/>
    <w:link w:val="FootnoteText"/>
    <w:uiPriority w:val="99"/>
    <w:semiHidden/>
    <w:rsid w:val="00BD66D3"/>
    <w:rPr>
      <w:sz w:val="18"/>
      <w:szCs w:val="18"/>
    </w:rPr>
  </w:style>
  <w:style w:type="paragraph" w:styleId="FootnoteText">
    <w:name w:val="footnote text"/>
    <w:basedOn w:val="Normal"/>
    <w:link w:val="Char3"/>
    <w:uiPriority w:val="99"/>
    <w:semiHidden/>
    <w:unhideWhenUsed/>
    <w:rsid w:val="00BD66D3"/>
    <w:pPr>
      <w:snapToGrid w:val="0"/>
    </w:pPr>
    <w:rPr>
      <w:rFonts w:asciiTheme="minorHAnsi" w:eastAsiaTheme="minorEastAsia" w:hAnsiTheme="minorHAnsi"/>
      <w:color w:val="auto"/>
      <w:kern w:val="2"/>
      <w:sz w:val="18"/>
      <w:szCs w:val="18"/>
    </w:rPr>
  </w:style>
  <w:style w:type="character" w:customStyle="1" w:styleId="Char10">
    <w:name w:val="脚注文本 Char1"/>
    <w:basedOn w:val="DefaultParagraphFont"/>
    <w:uiPriority w:val="99"/>
    <w:semiHidden/>
    <w:rsid w:val="00BD66D3"/>
    <w:rPr>
      <w:rFonts w:ascii="NEU-BZ" w:eastAsia="方正书宋_GBK" w:hAnsi="NEU-BZ"/>
      <w:color w:val="000000"/>
      <w:kern w:val="0"/>
      <w:sz w:val="18"/>
      <w:szCs w:val="18"/>
    </w:rPr>
  </w:style>
  <w:style w:type="character" w:styleId="FootnoteReference">
    <w:name w:val="footnote reference"/>
    <w:basedOn w:val="DefaultParagraphFont"/>
    <w:uiPriority w:val="99"/>
    <w:semiHidden/>
    <w:unhideWhenUsed/>
    <w:rsid w:val="00BD66D3"/>
    <w:rPr>
      <w:vertAlign w:val="superscript"/>
    </w:rPr>
  </w:style>
  <w:style w:type="character" w:styleId="PageNumber">
    <w:name w:val="page number"/>
    <w:basedOn w:val="DefaultParagraphFont"/>
    <w:uiPriority w:val="99"/>
    <w:semiHidden/>
    <w:unhideWhenUsed/>
    <w:rsid w:val="009130B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jpeg" /><Relationship Id="rId9" Type="http://schemas.openxmlformats.org/officeDocument/2006/relationships/image" Target="media/image6.png"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630</Words>
  <Characters>3595</Characters>
  <Application>Microsoft Office Word</Application>
  <DocSecurity>0</DocSecurity>
  <Lines>29</Lines>
  <Paragraphs>8</Paragraphs>
  <ScaleCrop>false</ScaleCrop>
  <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2018-04-27T08:50:00Z</dcterms:created>
  <dcterms:modified xsi:type="dcterms:W3CDTF">2019-04-26T08:04:00Z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